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21D34" w14:textId="77777777" w:rsidR="00F63227" w:rsidRDefault="00F63227" w:rsidP="1394029D">
      <w:pPr>
        <w:spacing w:before="120" w:after="120"/>
        <w:rPr>
          <w:rFonts w:asciiTheme="minorHAnsi" w:hAnsiTheme="minorHAnsi" w:cstheme="minorBidi"/>
          <w:b/>
          <w:bCs/>
          <w:sz w:val="32"/>
          <w:szCs w:val="32"/>
        </w:rPr>
      </w:pPr>
    </w:p>
    <w:p w14:paraId="6B09CBE2" w14:textId="5CD1FD83" w:rsidR="001D6882" w:rsidRPr="0022046F" w:rsidRDefault="001345EE" w:rsidP="1394029D">
      <w:pPr>
        <w:spacing w:before="120" w:after="120"/>
        <w:rPr>
          <w:rFonts w:asciiTheme="minorHAnsi" w:hAnsiTheme="minorHAnsi" w:cstheme="minorBidi"/>
          <w:b/>
          <w:bCs/>
          <w:sz w:val="32"/>
          <w:szCs w:val="32"/>
        </w:rPr>
      </w:pPr>
      <w:r w:rsidRPr="1394029D">
        <w:rPr>
          <w:rFonts w:asciiTheme="minorHAnsi" w:hAnsiTheme="minorHAnsi" w:cstheme="minorBidi"/>
          <w:b/>
          <w:bCs/>
          <w:sz w:val="32"/>
          <w:szCs w:val="32"/>
        </w:rPr>
        <w:t>Family</w:t>
      </w:r>
      <w:r w:rsidR="00C87803" w:rsidRPr="1394029D">
        <w:rPr>
          <w:rFonts w:asciiTheme="minorHAnsi" w:hAnsiTheme="minorHAnsi" w:cstheme="minorBidi"/>
          <w:b/>
          <w:bCs/>
          <w:sz w:val="32"/>
          <w:szCs w:val="32"/>
        </w:rPr>
        <w:t xml:space="preserve"> Engagement </w:t>
      </w:r>
      <w:r w:rsidR="7EF71FAE" w:rsidRPr="1394029D">
        <w:rPr>
          <w:rFonts w:asciiTheme="minorHAnsi" w:hAnsiTheme="minorHAnsi" w:cstheme="minorBidi"/>
          <w:b/>
          <w:bCs/>
          <w:sz w:val="32"/>
          <w:szCs w:val="32"/>
        </w:rPr>
        <w:t>Lead</w:t>
      </w:r>
    </w:p>
    <w:p w14:paraId="71DF88EC" w14:textId="77777777" w:rsidR="001D6882" w:rsidRPr="0022046F" w:rsidRDefault="001D6882" w:rsidP="005D3B90">
      <w:pPr>
        <w:pStyle w:val="Heading1"/>
        <w:spacing w:before="120"/>
        <w:ind w:left="431" w:hanging="431"/>
        <w:jc w:val="left"/>
        <w:rPr>
          <w:rFonts w:asciiTheme="minorHAnsi" w:hAnsiTheme="minorHAnsi" w:cstheme="minorHAnsi"/>
        </w:rPr>
      </w:pPr>
      <w:r w:rsidRPr="0022046F">
        <w:rPr>
          <w:rFonts w:asciiTheme="minorHAnsi" w:hAnsiTheme="minorHAnsi" w:cstheme="minorHAnsi"/>
        </w:rPr>
        <w:t xml:space="preserve">JOB DESCRIPTION </w:t>
      </w:r>
    </w:p>
    <w:p w14:paraId="48ECD8AC" w14:textId="18DFD54C" w:rsidR="008606EA" w:rsidRPr="0022046F" w:rsidRDefault="008606EA" w:rsidP="000B3349">
      <w:pPr>
        <w:pStyle w:val="AgiStyle1"/>
      </w:pPr>
    </w:p>
    <w:p w14:paraId="185C9C81" w14:textId="665A943E" w:rsidR="00E53A7A" w:rsidRPr="0022046F" w:rsidRDefault="0095091B" w:rsidP="000B3349">
      <w:pPr>
        <w:pStyle w:val="AgiStyle1"/>
      </w:pPr>
      <w:r w:rsidRPr="0022046F">
        <w:rPr>
          <w:rStyle w:val="normaltextrun"/>
          <w:color w:val="222222"/>
        </w:rPr>
        <w:t xml:space="preserve">Parent Network Scotland </w:t>
      </w:r>
      <w:r w:rsidR="00275281" w:rsidRPr="0022046F">
        <w:rPr>
          <w:rStyle w:val="normaltextrun"/>
          <w:color w:val="222222"/>
        </w:rPr>
        <w:t>(</w:t>
      </w:r>
      <w:r w:rsidR="00E53A7A" w:rsidRPr="0022046F">
        <w:t>PNS</w:t>
      </w:r>
      <w:r w:rsidR="00275281" w:rsidRPr="0022046F">
        <w:t>)</w:t>
      </w:r>
      <w:r w:rsidR="00E53A7A" w:rsidRPr="0022046F">
        <w:t xml:space="preserve"> believes in </w:t>
      </w:r>
      <w:r w:rsidR="3443C9AD" w:rsidRPr="0022046F">
        <w:t>peer-to-peer</w:t>
      </w:r>
      <w:r w:rsidR="00E53A7A" w:rsidRPr="0022046F">
        <w:t xml:space="preserve"> support, and that parents themselves have the solutions to many of the challenges they face, with the support and encouragement of trained parent facilitators, and of other parents</w:t>
      </w:r>
      <w:r w:rsidR="5923CF3D" w:rsidRPr="0022046F">
        <w:t xml:space="preserve">. </w:t>
      </w:r>
      <w:r w:rsidR="00E53A7A" w:rsidRPr="0022046F">
        <w:t>PNS parent facilitators training is effective and significantly increases their parenting knowledge and facilitation skills</w:t>
      </w:r>
      <w:r w:rsidR="00275281" w:rsidRPr="0022046F">
        <w:t>.</w:t>
      </w:r>
    </w:p>
    <w:p w14:paraId="5E06801A" w14:textId="4F013E72" w:rsidR="0095091B" w:rsidRPr="0022046F" w:rsidRDefault="0095091B" w:rsidP="000B3349">
      <w:pPr>
        <w:pStyle w:val="AgiStyle1"/>
        <w:rPr>
          <w:rStyle w:val="normaltextrun"/>
          <w:color w:val="222222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241"/>
        <w:gridCol w:w="1683"/>
        <w:gridCol w:w="2829"/>
      </w:tblGrid>
      <w:tr w:rsidR="008606EA" w:rsidRPr="0022046F" w14:paraId="2299F8F7" w14:textId="77777777" w:rsidTr="1394029D">
        <w:tc>
          <w:tcPr>
            <w:tcW w:w="2263" w:type="dxa"/>
          </w:tcPr>
          <w:p w14:paraId="79129C89" w14:textId="63F7155E" w:rsidR="008606EA" w:rsidRPr="0022046F" w:rsidRDefault="00275281" w:rsidP="000B3349">
            <w:pPr>
              <w:pStyle w:val="AgiStyle1"/>
            </w:pPr>
            <w:r w:rsidRPr="0022046F">
              <w:t>J</w:t>
            </w:r>
            <w:r w:rsidR="008606EA" w:rsidRPr="0022046F">
              <w:t xml:space="preserve">ob </w:t>
            </w:r>
            <w:r w:rsidR="005D3B90" w:rsidRPr="0022046F">
              <w:t>Role</w:t>
            </w:r>
            <w:r w:rsidR="008606EA" w:rsidRPr="0022046F">
              <w:t>:</w:t>
            </w:r>
          </w:p>
        </w:tc>
        <w:tc>
          <w:tcPr>
            <w:tcW w:w="6753" w:type="dxa"/>
            <w:gridSpan w:val="3"/>
          </w:tcPr>
          <w:p w14:paraId="5A0C3D56" w14:textId="54567B87" w:rsidR="008606EA" w:rsidRPr="0022046F" w:rsidRDefault="00E73F17" w:rsidP="000B3349">
            <w:pPr>
              <w:pStyle w:val="AgiStyle1"/>
            </w:pPr>
            <w:r w:rsidRPr="0022046F">
              <w:t>Family Engagement Officer</w:t>
            </w:r>
          </w:p>
        </w:tc>
      </w:tr>
      <w:tr w:rsidR="008606EA" w:rsidRPr="0022046F" w14:paraId="66BD3EDE" w14:textId="77777777" w:rsidTr="1394029D">
        <w:tc>
          <w:tcPr>
            <w:tcW w:w="2263" w:type="dxa"/>
          </w:tcPr>
          <w:p w14:paraId="07F0E4B7" w14:textId="106228B1" w:rsidR="008606EA" w:rsidRPr="0022046F" w:rsidRDefault="402CFB41" w:rsidP="000B3349">
            <w:pPr>
              <w:pStyle w:val="AgiStyle1"/>
            </w:pPr>
            <w:r w:rsidRPr="0022046F">
              <w:t xml:space="preserve">Vacancy Reference </w:t>
            </w:r>
            <w:r w:rsidR="03FBE7FA" w:rsidRPr="0022046F">
              <w:t>Number:</w:t>
            </w:r>
            <w:r w:rsidR="47310377" w:rsidRPr="0022046F">
              <w:t xml:space="preserve">  </w:t>
            </w:r>
          </w:p>
        </w:tc>
        <w:tc>
          <w:tcPr>
            <w:tcW w:w="2241" w:type="dxa"/>
          </w:tcPr>
          <w:p w14:paraId="3F82F0CF" w14:textId="1E4149D2" w:rsidR="008606EA" w:rsidRPr="0022046F" w:rsidRDefault="005D3B90" w:rsidP="000B3349">
            <w:pPr>
              <w:pStyle w:val="AgiStyle1"/>
            </w:pPr>
            <w:r>
              <w:t>PNS</w:t>
            </w:r>
            <w:r w:rsidR="09D5CA76">
              <w:t xml:space="preserve"> 0725</w:t>
            </w:r>
          </w:p>
        </w:tc>
        <w:tc>
          <w:tcPr>
            <w:tcW w:w="1683" w:type="dxa"/>
          </w:tcPr>
          <w:p w14:paraId="1D5D151C" w14:textId="77777777" w:rsidR="008606EA" w:rsidRPr="0022046F" w:rsidRDefault="008606EA" w:rsidP="000B3349">
            <w:pPr>
              <w:pStyle w:val="AgiStyle1"/>
            </w:pPr>
            <w:r w:rsidRPr="0022046F">
              <w:t>Salary range:</w:t>
            </w:r>
          </w:p>
        </w:tc>
        <w:tc>
          <w:tcPr>
            <w:tcW w:w="2829" w:type="dxa"/>
          </w:tcPr>
          <w:p w14:paraId="16FF99D5" w14:textId="1034666E" w:rsidR="008606EA" w:rsidRPr="0022046F" w:rsidRDefault="005D3B90" w:rsidP="000B3349">
            <w:pPr>
              <w:pStyle w:val="AgiStyle1"/>
            </w:pPr>
            <w:r>
              <w:t>£</w:t>
            </w:r>
            <w:r w:rsidR="67509CE0">
              <w:t>32,500</w:t>
            </w:r>
          </w:p>
        </w:tc>
      </w:tr>
      <w:tr w:rsidR="008606EA" w:rsidRPr="0022046F" w14:paraId="592F15DE" w14:textId="77777777" w:rsidTr="1394029D">
        <w:tc>
          <w:tcPr>
            <w:tcW w:w="2263" w:type="dxa"/>
          </w:tcPr>
          <w:p w14:paraId="0521B739" w14:textId="77777777" w:rsidR="008606EA" w:rsidRPr="0022046F" w:rsidRDefault="008606EA" w:rsidP="000B3349">
            <w:pPr>
              <w:pStyle w:val="AgiStyle1"/>
            </w:pPr>
            <w:r w:rsidRPr="0022046F">
              <w:t>Hours of work:</w:t>
            </w:r>
          </w:p>
        </w:tc>
        <w:tc>
          <w:tcPr>
            <w:tcW w:w="2241" w:type="dxa"/>
          </w:tcPr>
          <w:p w14:paraId="797EC0BF" w14:textId="09868395" w:rsidR="008606EA" w:rsidRPr="0022046F" w:rsidRDefault="001345EE" w:rsidP="000B3349">
            <w:pPr>
              <w:pStyle w:val="AgiStyle1"/>
            </w:pPr>
            <w:r w:rsidRPr="0022046F">
              <w:t>35</w:t>
            </w:r>
          </w:p>
        </w:tc>
        <w:tc>
          <w:tcPr>
            <w:tcW w:w="1683" w:type="dxa"/>
          </w:tcPr>
          <w:p w14:paraId="0EB564B0" w14:textId="56571D94" w:rsidR="008606EA" w:rsidRPr="0022046F" w:rsidRDefault="008606EA" w:rsidP="000B3349">
            <w:pPr>
              <w:pStyle w:val="AgiStyle1"/>
            </w:pPr>
            <w:r>
              <w:t>Contract type:</w:t>
            </w:r>
            <w:r w:rsidR="6A18323B">
              <w:t xml:space="preserve"> Hybrid by agreement</w:t>
            </w:r>
          </w:p>
        </w:tc>
        <w:tc>
          <w:tcPr>
            <w:tcW w:w="2829" w:type="dxa"/>
          </w:tcPr>
          <w:p w14:paraId="5FE46CCE" w14:textId="0C2E9EF5" w:rsidR="008606EA" w:rsidRPr="0022046F" w:rsidRDefault="005D3B90" w:rsidP="000B3349">
            <w:pPr>
              <w:pStyle w:val="AgiStyle1"/>
            </w:pPr>
            <w:r>
              <w:t>Fixed Term March 202</w:t>
            </w:r>
            <w:r w:rsidR="008700AA">
              <w:t>6</w:t>
            </w:r>
            <w:r w:rsidR="001345EE">
              <w:t xml:space="preserve"> with the option with extended funding</w:t>
            </w:r>
            <w:r w:rsidR="668B91B5">
              <w:t>.</w:t>
            </w:r>
          </w:p>
        </w:tc>
      </w:tr>
      <w:tr w:rsidR="008606EA" w:rsidRPr="0022046F" w14:paraId="70905B66" w14:textId="77777777" w:rsidTr="1394029D">
        <w:tc>
          <w:tcPr>
            <w:tcW w:w="2263" w:type="dxa"/>
          </w:tcPr>
          <w:p w14:paraId="7E66C93A" w14:textId="77777777" w:rsidR="008606EA" w:rsidRPr="0022046F" w:rsidRDefault="008606EA" w:rsidP="000B3349">
            <w:pPr>
              <w:pStyle w:val="AgiStyle1"/>
            </w:pPr>
            <w:r w:rsidRPr="0022046F">
              <w:t>Work pattern:</w:t>
            </w:r>
          </w:p>
        </w:tc>
        <w:tc>
          <w:tcPr>
            <w:tcW w:w="2241" w:type="dxa"/>
          </w:tcPr>
          <w:p w14:paraId="48429F45" w14:textId="7100B079" w:rsidR="008606EA" w:rsidRPr="0022046F" w:rsidRDefault="005D3B90" w:rsidP="000B3349">
            <w:pPr>
              <w:pStyle w:val="AgiStyle1"/>
            </w:pPr>
            <w:r w:rsidRPr="0022046F">
              <w:t>Flexible</w:t>
            </w:r>
          </w:p>
        </w:tc>
        <w:tc>
          <w:tcPr>
            <w:tcW w:w="4512" w:type="dxa"/>
            <w:gridSpan w:val="2"/>
          </w:tcPr>
          <w:p w14:paraId="3EE4F4CE" w14:textId="5B78A2B0" w:rsidR="008606EA" w:rsidRPr="0022046F" w:rsidRDefault="008606EA" w:rsidP="000B3349">
            <w:pPr>
              <w:pStyle w:val="AgiStyle1"/>
            </w:pPr>
          </w:p>
        </w:tc>
      </w:tr>
    </w:tbl>
    <w:p w14:paraId="6D0F4CB7" w14:textId="77777777" w:rsidR="005F205A" w:rsidRPr="0022046F" w:rsidRDefault="005F205A" w:rsidP="00E800B6">
      <w:pPr>
        <w:rPr>
          <w:rFonts w:asciiTheme="minorHAnsi" w:hAnsiTheme="minorHAnsi" w:cstheme="minorHAnsi"/>
          <w:szCs w:val="22"/>
        </w:rPr>
      </w:pPr>
    </w:p>
    <w:p w14:paraId="7EFF01A3" w14:textId="77777777" w:rsidR="001D6882" w:rsidRPr="00484480" w:rsidRDefault="005F205A" w:rsidP="00FE68CA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484480">
        <w:rPr>
          <w:rFonts w:asciiTheme="minorHAnsi" w:hAnsiTheme="minorHAnsi" w:cstheme="minorHAnsi"/>
          <w:sz w:val="22"/>
          <w:szCs w:val="22"/>
        </w:rPr>
        <w:t>Main Job Purpose</w:t>
      </w:r>
    </w:p>
    <w:p w14:paraId="7AFEDD47" w14:textId="220628B8" w:rsidR="00137241" w:rsidRPr="00484480" w:rsidRDefault="00054AC1" w:rsidP="00137241">
      <w:pPr>
        <w:ind w:left="576"/>
        <w:jc w:val="both"/>
        <w:rPr>
          <w:rFonts w:asciiTheme="minorHAnsi" w:hAnsiTheme="minorHAnsi" w:cstheme="minorHAnsi"/>
          <w:szCs w:val="22"/>
        </w:rPr>
      </w:pPr>
      <w:r w:rsidRPr="00484480">
        <w:rPr>
          <w:rStyle w:val="normaltextrun"/>
          <w:rFonts w:asciiTheme="minorHAnsi" w:hAnsiTheme="minorHAnsi" w:cstheme="minorHAnsi"/>
          <w:color w:val="222222"/>
          <w:szCs w:val="22"/>
        </w:rPr>
        <w:t>Through our Network meetings,</w:t>
      </w:r>
      <w:r w:rsidR="00AC3B6D" w:rsidRPr="00484480">
        <w:rPr>
          <w:rStyle w:val="normaltextrun"/>
          <w:rFonts w:asciiTheme="minorHAnsi" w:hAnsiTheme="minorHAnsi" w:cstheme="minorHAnsi"/>
          <w:color w:val="222222"/>
          <w:szCs w:val="22"/>
        </w:rPr>
        <w:t xml:space="preserve"> </w:t>
      </w:r>
      <w:r w:rsidR="00432811" w:rsidRPr="00484480">
        <w:rPr>
          <w:rStyle w:val="normaltextrun"/>
          <w:rFonts w:asciiTheme="minorHAnsi" w:hAnsiTheme="minorHAnsi" w:cstheme="minorHAnsi"/>
          <w:color w:val="222222"/>
          <w:szCs w:val="22"/>
        </w:rPr>
        <w:t>Parent Network Scotland </w:t>
      </w:r>
      <w:r w:rsidRPr="00484480">
        <w:rPr>
          <w:rStyle w:val="normaltextrun"/>
          <w:rFonts w:asciiTheme="minorHAnsi" w:hAnsiTheme="minorHAnsi" w:cstheme="minorHAnsi"/>
          <w:color w:val="222222"/>
          <w:szCs w:val="22"/>
        </w:rPr>
        <w:t xml:space="preserve">(PNS) </w:t>
      </w:r>
      <w:r w:rsidR="00432811" w:rsidRPr="00484480">
        <w:rPr>
          <w:rStyle w:val="normaltextrun"/>
          <w:rFonts w:asciiTheme="minorHAnsi" w:hAnsiTheme="minorHAnsi" w:cstheme="minorHAnsi"/>
          <w:color w:val="222222"/>
          <w:szCs w:val="22"/>
        </w:rPr>
        <w:t xml:space="preserve">uses an innovative combination of peer-led methods with parent group leaders </w:t>
      </w:r>
      <w:r w:rsidR="007522C4" w:rsidRPr="00484480">
        <w:rPr>
          <w:rStyle w:val="normaltextrun"/>
          <w:rFonts w:asciiTheme="minorHAnsi" w:hAnsiTheme="minorHAnsi" w:cstheme="minorHAnsi"/>
          <w:color w:val="222222"/>
          <w:szCs w:val="22"/>
        </w:rPr>
        <w:t xml:space="preserve">who </w:t>
      </w:r>
      <w:r w:rsidR="00432811" w:rsidRPr="00484480">
        <w:rPr>
          <w:rStyle w:val="normaltextrun"/>
          <w:rFonts w:asciiTheme="minorHAnsi" w:hAnsiTheme="minorHAnsi" w:cstheme="minorHAnsi"/>
          <w:color w:val="222222"/>
          <w:szCs w:val="22"/>
        </w:rPr>
        <w:t>receiv</w:t>
      </w:r>
      <w:r w:rsidRPr="00484480">
        <w:rPr>
          <w:rStyle w:val="normaltextrun"/>
          <w:rFonts w:asciiTheme="minorHAnsi" w:hAnsiTheme="minorHAnsi" w:cstheme="minorHAnsi"/>
          <w:color w:val="222222"/>
          <w:szCs w:val="22"/>
        </w:rPr>
        <w:t>e</w:t>
      </w:r>
      <w:r w:rsidR="00432811" w:rsidRPr="00484480">
        <w:rPr>
          <w:rStyle w:val="normaltextrun"/>
          <w:rFonts w:asciiTheme="minorHAnsi" w:hAnsiTheme="minorHAnsi" w:cstheme="minorHAnsi"/>
          <w:color w:val="222222"/>
          <w:szCs w:val="22"/>
        </w:rPr>
        <w:t xml:space="preserve"> support and supervision through our network meetings. </w:t>
      </w:r>
      <w:r w:rsidR="00934707" w:rsidRPr="00484480">
        <w:rPr>
          <w:rStyle w:val="normaltextrun"/>
          <w:rFonts w:asciiTheme="minorHAnsi" w:hAnsiTheme="minorHAnsi" w:cstheme="minorHAnsi"/>
          <w:color w:val="222222"/>
          <w:szCs w:val="22"/>
        </w:rPr>
        <w:t xml:space="preserve">This new role will see the successful applicant </w:t>
      </w:r>
      <w:r w:rsidR="00462E21" w:rsidRPr="00484480">
        <w:rPr>
          <w:rFonts w:asciiTheme="minorHAnsi" w:hAnsiTheme="minorHAnsi" w:cstheme="minorHAnsi"/>
          <w:szCs w:val="22"/>
        </w:rPr>
        <w:t xml:space="preserve">join a friendly core team of </w:t>
      </w:r>
      <w:r w:rsidR="00371DBB" w:rsidRPr="00484480">
        <w:rPr>
          <w:rFonts w:asciiTheme="minorHAnsi" w:hAnsiTheme="minorHAnsi" w:cstheme="minorHAnsi"/>
          <w:szCs w:val="22"/>
        </w:rPr>
        <w:t>four</w:t>
      </w:r>
      <w:r w:rsidR="00462E21" w:rsidRPr="00484480">
        <w:rPr>
          <w:rFonts w:asciiTheme="minorHAnsi" w:hAnsiTheme="minorHAnsi" w:cstheme="minorHAnsi"/>
          <w:szCs w:val="22"/>
        </w:rPr>
        <w:t xml:space="preserve"> facilitators. </w:t>
      </w:r>
    </w:p>
    <w:p w14:paraId="1398E074" w14:textId="77777777" w:rsidR="00137241" w:rsidRPr="00484480" w:rsidRDefault="00137241" w:rsidP="00137241">
      <w:pPr>
        <w:ind w:left="576"/>
        <w:jc w:val="both"/>
        <w:rPr>
          <w:rFonts w:asciiTheme="minorHAnsi" w:hAnsiTheme="minorHAnsi" w:cstheme="minorHAnsi"/>
          <w:szCs w:val="22"/>
        </w:rPr>
      </w:pPr>
    </w:p>
    <w:p w14:paraId="2950FF57" w14:textId="52C08CFE" w:rsidR="00372AC8" w:rsidRPr="00484480" w:rsidRDefault="00137241" w:rsidP="18AFAF40">
      <w:pPr>
        <w:ind w:left="567"/>
        <w:jc w:val="both"/>
        <w:rPr>
          <w:rFonts w:asciiTheme="minorHAnsi" w:hAnsiTheme="minorHAnsi" w:cstheme="minorHAnsi"/>
          <w:szCs w:val="22"/>
        </w:rPr>
      </w:pPr>
      <w:r w:rsidRPr="00484480">
        <w:rPr>
          <w:rFonts w:asciiTheme="minorHAnsi" w:hAnsiTheme="minorHAnsi" w:cstheme="minorHAnsi"/>
          <w:szCs w:val="22"/>
        </w:rPr>
        <w:t xml:space="preserve">We are seeking a creative, self-motivated, </w:t>
      </w:r>
      <w:r w:rsidR="03C90FAB" w:rsidRPr="00484480">
        <w:rPr>
          <w:rFonts w:asciiTheme="minorHAnsi" w:hAnsiTheme="minorHAnsi" w:cstheme="minorHAnsi"/>
          <w:szCs w:val="22"/>
        </w:rPr>
        <w:t>capable,</w:t>
      </w:r>
      <w:r w:rsidRPr="00484480">
        <w:rPr>
          <w:rFonts w:asciiTheme="minorHAnsi" w:hAnsiTheme="minorHAnsi" w:cstheme="minorHAnsi"/>
          <w:szCs w:val="22"/>
        </w:rPr>
        <w:t xml:space="preserve"> and outgoing person who shares the belief in supporting </w:t>
      </w:r>
      <w:r w:rsidR="6D35009D" w:rsidRPr="00484480">
        <w:rPr>
          <w:rFonts w:asciiTheme="minorHAnsi" w:hAnsiTheme="minorHAnsi" w:cstheme="minorHAnsi"/>
          <w:szCs w:val="22"/>
        </w:rPr>
        <w:t>families'</w:t>
      </w:r>
      <w:r w:rsidRPr="00484480">
        <w:rPr>
          <w:rFonts w:asciiTheme="minorHAnsi" w:hAnsiTheme="minorHAnsi" w:cstheme="minorHAnsi"/>
          <w:szCs w:val="22"/>
        </w:rPr>
        <w:t xml:space="preserve"> health and wellbeing. This is an engagement and communication opportunity so knowledge of social media and local activities and partnerships </w:t>
      </w:r>
      <w:r w:rsidR="00934707" w:rsidRPr="00484480">
        <w:rPr>
          <w:rFonts w:asciiTheme="minorHAnsi" w:hAnsiTheme="minorHAnsi" w:cstheme="minorHAnsi"/>
          <w:szCs w:val="22"/>
        </w:rPr>
        <w:t>will be beneficial to the role</w:t>
      </w:r>
      <w:r w:rsidR="00371DBB" w:rsidRPr="00484480">
        <w:rPr>
          <w:rFonts w:asciiTheme="minorHAnsi" w:hAnsiTheme="minorHAnsi" w:cstheme="minorHAnsi"/>
          <w:szCs w:val="22"/>
        </w:rPr>
        <w:t xml:space="preserve">. </w:t>
      </w:r>
    </w:p>
    <w:p w14:paraId="485D7D3C" w14:textId="77777777" w:rsidR="00372AC8" w:rsidRPr="00484480" w:rsidRDefault="00372AC8" w:rsidP="00372AC8">
      <w:pPr>
        <w:ind w:left="567"/>
        <w:jc w:val="both"/>
        <w:rPr>
          <w:rFonts w:asciiTheme="minorHAnsi" w:hAnsiTheme="minorHAnsi" w:cstheme="minorHAnsi"/>
          <w:szCs w:val="22"/>
        </w:rPr>
      </w:pPr>
    </w:p>
    <w:p w14:paraId="17EEBF7B" w14:textId="476F0806" w:rsidR="00860F33" w:rsidRDefault="00372AC8" w:rsidP="00147B10">
      <w:pPr>
        <w:ind w:left="567"/>
        <w:jc w:val="both"/>
        <w:rPr>
          <w:rStyle w:val="normaltextrun"/>
          <w:rFonts w:asciiTheme="minorHAnsi" w:hAnsiTheme="minorHAnsi" w:cstheme="minorHAnsi"/>
          <w:color w:val="222222"/>
          <w:szCs w:val="22"/>
        </w:rPr>
      </w:pPr>
      <w:r w:rsidRPr="00484480">
        <w:rPr>
          <w:rFonts w:asciiTheme="minorHAnsi" w:hAnsiTheme="minorHAnsi" w:cstheme="minorHAnsi"/>
          <w:szCs w:val="22"/>
        </w:rPr>
        <w:t>This new role has been created to ensure that we are continuing to respond to, and meet parent’s and carers needs</w:t>
      </w:r>
      <w:r w:rsidR="66605AE5" w:rsidRPr="00484480">
        <w:rPr>
          <w:rFonts w:asciiTheme="minorHAnsi" w:hAnsiTheme="minorHAnsi" w:cstheme="minorHAnsi"/>
          <w:szCs w:val="22"/>
        </w:rPr>
        <w:t xml:space="preserve">. </w:t>
      </w:r>
      <w:r w:rsidRPr="00484480">
        <w:rPr>
          <w:rFonts w:asciiTheme="minorHAnsi" w:hAnsiTheme="minorHAnsi" w:cstheme="minorHAnsi"/>
          <w:szCs w:val="22"/>
        </w:rPr>
        <w:t>The post holder will be self-motivated, able to drive their own workload with enthusiasm to succeed. You will have excellent interpersonal </w:t>
      </w:r>
      <w:r w:rsidR="7FE491A7" w:rsidRPr="00484480">
        <w:rPr>
          <w:rFonts w:asciiTheme="minorHAnsi" w:hAnsiTheme="minorHAnsi" w:cstheme="minorHAnsi"/>
          <w:szCs w:val="22"/>
        </w:rPr>
        <w:t>skills and</w:t>
      </w:r>
      <w:r w:rsidRPr="00484480">
        <w:rPr>
          <w:rFonts w:asciiTheme="minorHAnsi" w:hAnsiTheme="minorHAnsi" w:cstheme="minorHAnsi"/>
          <w:szCs w:val="22"/>
        </w:rPr>
        <w:t xml:space="preserve"> be able to communicate effectively both verbally and in written communications to a wide range of audiences. </w:t>
      </w:r>
      <w:r w:rsidR="00137241" w:rsidRPr="00484480">
        <w:rPr>
          <w:rFonts w:asciiTheme="minorHAnsi" w:hAnsiTheme="minorHAnsi" w:cstheme="minorHAnsi"/>
          <w:szCs w:val="22"/>
        </w:rPr>
        <w:t>The posts will be flexible</w:t>
      </w:r>
      <w:r w:rsidR="00934707" w:rsidRPr="00484480">
        <w:rPr>
          <w:rFonts w:asciiTheme="minorHAnsi" w:hAnsiTheme="minorHAnsi" w:cstheme="minorHAnsi"/>
          <w:szCs w:val="22"/>
        </w:rPr>
        <w:t>, however, please note</w:t>
      </w:r>
      <w:r w:rsidRPr="00484480">
        <w:rPr>
          <w:rFonts w:asciiTheme="minorHAnsi" w:hAnsiTheme="minorHAnsi" w:cstheme="minorHAnsi"/>
          <w:szCs w:val="22"/>
        </w:rPr>
        <w:t>,</w:t>
      </w:r>
      <w:r w:rsidR="00137241" w:rsidRPr="00484480">
        <w:rPr>
          <w:rFonts w:asciiTheme="minorHAnsi" w:hAnsiTheme="minorHAnsi" w:cstheme="minorHAnsi"/>
          <w:szCs w:val="22"/>
        </w:rPr>
        <w:t xml:space="preserve"> </w:t>
      </w:r>
      <w:r w:rsidRPr="00484480">
        <w:rPr>
          <w:rFonts w:asciiTheme="minorHAnsi" w:hAnsiTheme="minorHAnsi" w:cstheme="minorHAnsi"/>
          <w:szCs w:val="22"/>
        </w:rPr>
        <w:t xml:space="preserve">some </w:t>
      </w:r>
      <w:r w:rsidR="00137241" w:rsidRPr="00484480">
        <w:rPr>
          <w:rFonts w:asciiTheme="minorHAnsi" w:hAnsiTheme="minorHAnsi" w:cstheme="minorHAnsi"/>
          <w:szCs w:val="22"/>
        </w:rPr>
        <w:t xml:space="preserve">evening and weekend work </w:t>
      </w:r>
      <w:r w:rsidR="00934707" w:rsidRPr="00484480">
        <w:rPr>
          <w:rFonts w:asciiTheme="minorHAnsi" w:hAnsiTheme="minorHAnsi" w:cstheme="minorHAnsi"/>
          <w:szCs w:val="22"/>
        </w:rPr>
        <w:t>may</w:t>
      </w:r>
      <w:r w:rsidR="00137241" w:rsidRPr="00484480">
        <w:rPr>
          <w:rFonts w:asciiTheme="minorHAnsi" w:hAnsiTheme="minorHAnsi" w:cstheme="minorHAnsi"/>
          <w:szCs w:val="22"/>
        </w:rPr>
        <w:t xml:space="preserve"> be </w:t>
      </w:r>
      <w:r w:rsidRPr="00484480">
        <w:rPr>
          <w:rFonts w:asciiTheme="minorHAnsi" w:hAnsiTheme="minorHAnsi" w:cstheme="minorHAnsi"/>
          <w:szCs w:val="22"/>
        </w:rPr>
        <w:t>required</w:t>
      </w:r>
      <w:r w:rsidR="00137241" w:rsidRPr="00484480">
        <w:rPr>
          <w:rFonts w:asciiTheme="minorHAnsi" w:hAnsiTheme="minorHAnsi" w:cstheme="minorHAnsi"/>
          <w:szCs w:val="22"/>
        </w:rPr>
        <w:t>. </w:t>
      </w:r>
      <w:r w:rsidR="00054AC1" w:rsidRPr="00484480">
        <w:rPr>
          <w:rStyle w:val="normaltextrun"/>
          <w:rFonts w:asciiTheme="minorHAnsi" w:hAnsiTheme="minorHAnsi" w:cstheme="minorHAnsi"/>
          <w:color w:val="222222"/>
          <w:szCs w:val="22"/>
        </w:rPr>
        <w:t>The ideal candidate will share our ambition to grow</w:t>
      </w:r>
      <w:r w:rsidR="00432811" w:rsidRPr="00484480">
        <w:rPr>
          <w:rStyle w:val="normaltextrun"/>
          <w:rFonts w:asciiTheme="minorHAnsi" w:hAnsiTheme="minorHAnsi" w:cstheme="minorHAnsi"/>
          <w:color w:val="222222"/>
          <w:szCs w:val="22"/>
        </w:rPr>
        <w:t xml:space="preserve"> </w:t>
      </w:r>
      <w:r w:rsidR="00054AC1" w:rsidRPr="00484480">
        <w:rPr>
          <w:rStyle w:val="normaltextrun"/>
          <w:rFonts w:asciiTheme="minorHAnsi" w:hAnsiTheme="minorHAnsi" w:cstheme="minorHAnsi"/>
          <w:color w:val="222222"/>
          <w:szCs w:val="22"/>
        </w:rPr>
        <w:t xml:space="preserve">parenting </w:t>
      </w:r>
      <w:r w:rsidR="00432811" w:rsidRPr="00484480">
        <w:rPr>
          <w:rStyle w:val="normaltextrun"/>
          <w:rFonts w:asciiTheme="minorHAnsi" w:hAnsiTheme="minorHAnsi" w:cstheme="minorHAnsi"/>
          <w:color w:val="222222"/>
          <w:szCs w:val="22"/>
        </w:rPr>
        <w:t>peer to peer support</w:t>
      </w:r>
      <w:r w:rsidR="00054AC1" w:rsidRPr="00484480">
        <w:rPr>
          <w:rStyle w:val="normaltextrun"/>
          <w:rFonts w:asciiTheme="minorHAnsi" w:hAnsiTheme="minorHAnsi" w:cstheme="minorHAnsi"/>
          <w:color w:val="222222"/>
          <w:szCs w:val="22"/>
        </w:rPr>
        <w:t xml:space="preserve"> through:</w:t>
      </w:r>
    </w:p>
    <w:p w14:paraId="7279E719" w14:textId="77777777" w:rsidR="00F63227" w:rsidRDefault="00F63227" w:rsidP="00147B10">
      <w:pPr>
        <w:ind w:left="567"/>
        <w:jc w:val="both"/>
        <w:rPr>
          <w:rStyle w:val="normaltextrun"/>
          <w:rFonts w:asciiTheme="minorHAnsi" w:hAnsiTheme="minorHAnsi" w:cstheme="minorHAnsi"/>
          <w:color w:val="222222"/>
          <w:szCs w:val="22"/>
        </w:rPr>
      </w:pPr>
    </w:p>
    <w:p w14:paraId="799D1100" w14:textId="026550A6" w:rsidR="00F63227" w:rsidRDefault="00F63227" w:rsidP="00147B10">
      <w:pPr>
        <w:ind w:left="567"/>
        <w:jc w:val="both"/>
        <w:rPr>
          <w:rStyle w:val="normaltextrun"/>
          <w:rFonts w:asciiTheme="minorHAnsi" w:hAnsiTheme="minorHAnsi" w:cstheme="minorBidi"/>
          <w:color w:val="222222"/>
        </w:rPr>
      </w:pPr>
    </w:p>
    <w:p w14:paraId="7CEC5E39" w14:textId="77777777" w:rsidR="00F63227" w:rsidRDefault="00F63227" w:rsidP="00147B10">
      <w:pPr>
        <w:ind w:left="567"/>
        <w:jc w:val="both"/>
        <w:rPr>
          <w:rFonts w:asciiTheme="minorHAnsi" w:hAnsiTheme="minorHAnsi" w:cstheme="minorHAnsi"/>
          <w:szCs w:val="22"/>
        </w:rPr>
      </w:pPr>
    </w:p>
    <w:p w14:paraId="2E24FA38" w14:textId="77777777" w:rsidR="007878E9" w:rsidRPr="00484480" w:rsidRDefault="007878E9" w:rsidP="00147B10">
      <w:pPr>
        <w:ind w:left="567"/>
        <w:jc w:val="both"/>
        <w:rPr>
          <w:rFonts w:asciiTheme="minorHAnsi" w:hAnsiTheme="minorHAnsi" w:cstheme="minorHAnsi"/>
          <w:szCs w:val="22"/>
        </w:rPr>
      </w:pPr>
    </w:p>
    <w:p w14:paraId="28F93694" w14:textId="00141E3E" w:rsidR="00F420BF" w:rsidRPr="00484480" w:rsidRDefault="001D6882" w:rsidP="00372AC8">
      <w:pPr>
        <w:jc w:val="both"/>
        <w:rPr>
          <w:rFonts w:asciiTheme="minorHAnsi" w:hAnsiTheme="minorHAnsi" w:cstheme="minorHAnsi"/>
          <w:szCs w:val="22"/>
        </w:rPr>
      </w:pPr>
      <w:r w:rsidRPr="00484480">
        <w:rPr>
          <w:rFonts w:asciiTheme="minorHAnsi" w:hAnsiTheme="minorHAnsi" w:cstheme="minorHAnsi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 w:rsidRPr="00484480">
        <w:rPr>
          <w:rFonts w:asciiTheme="minorHAnsi" w:hAnsiTheme="minorHAnsi" w:cstheme="minorHAnsi"/>
          <w:szCs w:val="22"/>
        </w:rPr>
        <w:instrText xml:space="preserve"> FORMTEXT </w:instrText>
      </w:r>
      <w:r w:rsidRPr="00484480">
        <w:rPr>
          <w:rFonts w:asciiTheme="minorHAnsi" w:hAnsiTheme="minorHAnsi" w:cstheme="minorHAnsi"/>
          <w:szCs w:val="22"/>
        </w:rPr>
      </w:r>
      <w:r w:rsidRPr="00484480">
        <w:rPr>
          <w:rFonts w:asciiTheme="minorHAnsi" w:hAnsiTheme="minorHAnsi" w:cstheme="minorHAnsi"/>
          <w:szCs w:val="22"/>
        </w:rPr>
        <w:fldChar w:fldCharType="separate"/>
      </w:r>
      <w:r w:rsidRPr="00484480">
        <w:rPr>
          <w:rFonts w:asciiTheme="minorHAnsi" w:hAnsiTheme="minorHAnsi" w:cstheme="minorHAnsi"/>
          <w:szCs w:val="22"/>
        </w:rPr>
        <w:fldChar w:fldCharType="end"/>
      </w:r>
      <w:bookmarkEnd w:id="0"/>
    </w:p>
    <w:p w14:paraId="78FB3281" w14:textId="77777777" w:rsidR="00690D72" w:rsidRDefault="00690D72" w:rsidP="00B165AD">
      <w:pPr>
        <w:pStyle w:val="Heading2"/>
        <w:numPr>
          <w:ilvl w:val="0"/>
          <w:numId w:val="0"/>
        </w:numPr>
        <w:ind w:left="576"/>
        <w:rPr>
          <w:rFonts w:asciiTheme="minorHAnsi" w:hAnsiTheme="minorHAnsi" w:cstheme="minorHAnsi"/>
          <w:sz w:val="22"/>
          <w:szCs w:val="22"/>
        </w:rPr>
      </w:pPr>
    </w:p>
    <w:p w14:paraId="42EC73FA" w14:textId="33C71EF3" w:rsidR="001D6882" w:rsidRPr="00484480" w:rsidRDefault="00157192" w:rsidP="18AFAF40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484480">
        <w:rPr>
          <w:rFonts w:asciiTheme="minorHAnsi" w:hAnsiTheme="minorHAnsi" w:cstheme="minorHAnsi"/>
          <w:sz w:val="22"/>
          <w:szCs w:val="22"/>
        </w:rPr>
        <w:t>Main</w:t>
      </w:r>
      <w:r w:rsidR="00494BC9" w:rsidRPr="00484480">
        <w:rPr>
          <w:rFonts w:asciiTheme="minorHAnsi" w:hAnsiTheme="minorHAnsi" w:cstheme="minorHAnsi"/>
          <w:sz w:val="22"/>
          <w:szCs w:val="22"/>
        </w:rPr>
        <w:t xml:space="preserve"> </w:t>
      </w:r>
      <w:r w:rsidR="4F432247" w:rsidRPr="00484480">
        <w:rPr>
          <w:rFonts w:asciiTheme="minorHAnsi" w:hAnsiTheme="minorHAnsi" w:cstheme="minorHAnsi"/>
          <w:sz w:val="22"/>
          <w:szCs w:val="22"/>
        </w:rPr>
        <w:t>Statement of</w:t>
      </w:r>
      <w:r w:rsidR="00CB6E81" w:rsidRPr="00484480">
        <w:rPr>
          <w:rFonts w:asciiTheme="minorHAnsi" w:hAnsiTheme="minorHAnsi" w:cstheme="minorHAnsi"/>
          <w:sz w:val="22"/>
          <w:szCs w:val="22"/>
        </w:rPr>
        <w:t xml:space="preserve"> </w:t>
      </w:r>
      <w:r w:rsidR="001D6882" w:rsidRPr="00484480">
        <w:rPr>
          <w:rFonts w:asciiTheme="minorHAnsi" w:hAnsiTheme="minorHAnsi" w:cstheme="minorHAnsi"/>
          <w:sz w:val="22"/>
          <w:szCs w:val="22"/>
        </w:rPr>
        <w:t xml:space="preserve">Responsibilities </w:t>
      </w:r>
    </w:p>
    <w:p w14:paraId="3BAEF2AA" w14:textId="671C48C5" w:rsidR="00F14E07" w:rsidRPr="00484480" w:rsidRDefault="00F14E07" w:rsidP="00F14E07">
      <w:pPr>
        <w:ind w:left="576"/>
        <w:rPr>
          <w:rFonts w:asciiTheme="minorHAnsi" w:hAnsiTheme="minorHAnsi" w:cstheme="minorHAnsi"/>
          <w:szCs w:val="22"/>
        </w:rPr>
      </w:pPr>
      <w:r w:rsidRPr="00484480">
        <w:rPr>
          <w:rFonts w:asciiTheme="minorHAnsi" w:hAnsiTheme="minorHAnsi" w:cstheme="minorHAnsi"/>
          <w:szCs w:val="22"/>
          <w:u w:val="single"/>
        </w:rPr>
        <w:t>Accountability, Planning &amp; Organising</w:t>
      </w:r>
      <w:r w:rsidRPr="00484480">
        <w:rPr>
          <w:rFonts w:asciiTheme="minorHAnsi" w:hAnsiTheme="minorHAnsi" w:cstheme="minorHAnsi"/>
          <w:szCs w:val="22"/>
        </w:rPr>
        <w:t xml:space="preserve"> </w:t>
      </w:r>
    </w:p>
    <w:p w14:paraId="41A02C4A" w14:textId="45CA205F" w:rsidR="00F14E07" w:rsidRPr="00484480" w:rsidRDefault="00F14E07" w:rsidP="00F14E07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Cs w:val="22"/>
        </w:rPr>
      </w:pPr>
      <w:r w:rsidRPr="00484480">
        <w:rPr>
          <w:rFonts w:asciiTheme="minorHAnsi" w:hAnsiTheme="minorHAnsi" w:cstheme="minorHAnsi"/>
          <w:szCs w:val="22"/>
        </w:rPr>
        <w:t>planning local events, activities and communications with families and professionals</w:t>
      </w:r>
      <w:r w:rsidR="001E6F1E" w:rsidRPr="00484480">
        <w:rPr>
          <w:rFonts w:asciiTheme="minorHAnsi" w:hAnsiTheme="minorHAnsi" w:cstheme="minorHAnsi"/>
          <w:szCs w:val="22"/>
        </w:rPr>
        <w:t>.</w:t>
      </w:r>
    </w:p>
    <w:p w14:paraId="61656B63" w14:textId="45AF4368" w:rsidR="00E14CD6" w:rsidRPr="00484480" w:rsidRDefault="65E866D6" w:rsidP="18AFAF40">
      <w:pPr>
        <w:pStyle w:val="ListParagraph"/>
        <w:numPr>
          <w:ilvl w:val="0"/>
          <w:numId w:val="27"/>
        </w:numPr>
        <w:jc w:val="both"/>
        <w:rPr>
          <w:rFonts w:asciiTheme="minorHAnsi" w:hAnsiTheme="minorHAnsi" w:cstheme="minorHAnsi"/>
          <w:szCs w:val="22"/>
        </w:rPr>
      </w:pPr>
      <w:r w:rsidRPr="00484480">
        <w:rPr>
          <w:rFonts w:asciiTheme="minorHAnsi" w:hAnsiTheme="minorHAnsi" w:cstheme="minorHAnsi"/>
          <w:szCs w:val="22"/>
        </w:rPr>
        <w:t>coordinating</w:t>
      </w:r>
      <w:r w:rsidR="00E14CD6" w:rsidRPr="00484480">
        <w:rPr>
          <w:rFonts w:asciiTheme="minorHAnsi" w:hAnsiTheme="minorHAnsi" w:cstheme="minorHAnsi"/>
          <w:szCs w:val="22"/>
        </w:rPr>
        <w:t xml:space="preserve"> and managing partnership pop up events  </w:t>
      </w:r>
    </w:p>
    <w:p w14:paraId="63CC5528" w14:textId="1E6B390F" w:rsidR="00E14CD6" w:rsidRPr="00484480" w:rsidRDefault="00E14CD6" w:rsidP="18AFAF40">
      <w:pPr>
        <w:pStyle w:val="ListParagraph"/>
        <w:numPr>
          <w:ilvl w:val="0"/>
          <w:numId w:val="27"/>
        </w:numPr>
        <w:jc w:val="both"/>
        <w:rPr>
          <w:rFonts w:asciiTheme="minorHAnsi" w:hAnsiTheme="minorHAnsi" w:cstheme="minorHAnsi"/>
          <w:szCs w:val="22"/>
        </w:rPr>
      </w:pPr>
      <w:r w:rsidRPr="00484480">
        <w:rPr>
          <w:rFonts w:asciiTheme="minorHAnsi" w:hAnsiTheme="minorHAnsi" w:cstheme="minorHAnsi"/>
          <w:szCs w:val="22"/>
        </w:rPr>
        <w:t xml:space="preserve">being committed, reliable, </w:t>
      </w:r>
      <w:r w:rsidR="0ED57C9E" w:rsidRPr="00484480">
        <w:rPr>
          <w:rFonts w:asciiTheme="minorHAnsi" w:hAnsiTheme="minorHAnsi" w:cstheme="minorHAnsi"/>
          <w:szCs w:val="22"/>
        </w:rPr>
        <w:t>friendly,</w:t>
      </w:r>
      <w:r w:rsidRPr="00484480">
        <w:rPr>
          <w:rFonts w:asciiTheme="minorHAnsi" w:hAnsiTheme="minorHAnsi" w:cstheme="minorHAnsi"/>
          <w:szCs w:val="22"/>
        </w:rPr>
        <w:t xml:space="preserve"> and motivated </w:t>
      </w:r>
    </w:p>
    <w:p w14:paraId="1CB91A82" w14:textId="77777777" w:rsidR="00B20A1B" w:rsidRPr="00484480" w:rsidRDefault="00B20A1B" w:rsidP="00E14CD6">
      <w:pPr>
        <w:pStyle w:val="ListParagraph"/>
        <w:numPr>
          <w:ilvl w:val="0"/>
          <w:numId w:val="27"/>
        </w:numPr>
        <w:jc w:val="both"/>
        <w:rPr>
          <w:rFonts w:asciiTheme="minorHAnsi" w:hAnsiTheme="minorHAnsi" w:cstheme="minorHAnsi"/>
          <w:szCs w:val="22"/>
        </w:rPr>
      </w:pPr>
      <w:r w:rsidRPr="00484480">
        <w:rPr>
          <w:rFonts w:asciiTheme="minorHAnsi" w:hAnsiTheme="minorHAnsi" w:cstheme="minorHAnsi"/>
          <w:szCs w:val="22"/>
        </w:rPr>
        <w:t>w</w:t>
      </w:r>
      <w:r w:rsidR="00E14CD6" w:rsidRPr="00484480">
        <w:rPr>
          <w:rFonts w:asciiTheme="minorHAnsi" w:hAnsiTheme="minorHAnsi" w:cstheme="minorHAnsi"/>
          <w:szCs w:val="22"/>
        </w:rPr>
        <w:t>orking on own initiative and driving own workload to an agreed set of targets and goals</w:t>
      </w:r>
    </w:p>
    <w:p w14:paraId="30EBD3AC" w14:textId="6DD4EDF1" w:rsidR="00E14CD6" w:rsidRPr="00484480" w:rsidRDefault="00E14CD6" w:rsidP="00E14CD6">
      <w:pPr>
        <w:pStyle w:val="ListParagraph"/>
        <w:numPr>
          <w:ilvl w:val="0"/>
          <w:numId w:val="27"/>
        </w:numPr>
        <w:jc w:val="both"/>
        <w:rPr>
          <w:rFonts w:asciiTheme="minorHAnsi" w:hAnsiTheme="minorHAnsi" w:cstheme="minorHAnsi"/>
          <w:szCs w:val="22"/>
        </w:rPr>
      </w:pPr>
      <w:r w:rsidRPr="00484480">
        <w:rPr>
          <w:rFonts w:asciiTheme="minorHAnsi" w:hAnsiTheme="minorHAnsi" w:cstheme="minorHAnsi"/>
          <w:szCs w:val="22"/>
        </w:rPr>
        <w:t>working and liaising effectively with the existing staff team and volunteers  </w:t>
      </w:r>
    </w:p>
    <w:p w14:paraId="22306B17" w14:textId="2CED1F8F" w:rsidR="00E14CD6" w:rsidRPr="00484480" w:rsidRDefault="00B20A1B" w:rsidP="00E14CD6">
      <w:pPr>
        <w:pStyle w:val="ListParagraph"/>
        <w:numPr>
          <w:ilvl w:val="0"/>
          <w:numId w:val="27"/>
        </w:numPr>
        <w:jc w:val="both"/>
        <w:rPr>
          <w:rFonts w:asciiTheme="minorHAnsi" w:hAnsiTheme="minorHAnsi" w:cstheme="minorHAnsi"/>
          <w:szCs w:val="22"/>
        </w:rPr>
      </w:pPr>
      <w:r w:rsidRPr="1394029D">
        <w:rPr>
          <w:rFonts w:asciiTheme="minorHAnsi" w:hAnsiTheme="minorHAnsi" w:cstheme="minorBidi"/>
        </w:rPr>
        <w:t>b</w:t>
      </w:r>
      <w:r w:rsidR="00E14CD6" w:rsidRPr="1394029D">
        <w:rPr>
          <w:rFonts w:asciiTheme="minorHAnsi" w:hAnsiTheme="minorHAnsi" w:cstheme="minorBidi"/>
        </w:rPr>
        <w:t>eing committed to Parent Network Scotland aims and values </w:t>
      </w:r>
    </w:p>
    <w:p w14:paraId="2580121E" w14:textId="254DE44F" w:rsidR="00E14CD6" w:rsidRPr="00484480" w:rsidRDefault="00B20A1B" w:rsidP="1394029D">
      <w:pPr>
        <w:pStyle w:val="ListParagraph"/>
        <w:numPr>
          <w:ilvl w:val="0"/>
          <w:numId w:val="27"/>
        </w:numPr>
        <w:rPr>
          <w:rFonts w:asciiTheme="minorHAnsi" w:hAnsiTheme="minorHAnsi" w:cstheme="minorBidi"/>
        </w:rPr>
      </w:pPr>
      <w:r w:rsidRPr="1394029D">
        <w:rPr>
          <w:rFonts w:asciiTheme="minorHAnsi" w:hAnsiTheme="minorHAnsi" w:cstheme="minorBidi"/>
        </w:rPr>
        <w:t>i</w:t>
      </w:r>
      <w:r w:rsidR="00E14CD6" w:rsidRPr="1394029D">
        <w:rPr>
          <w:rFonts w:asciiTheme="minorHAnsi" w:hAnsiTheme="minorHAnsi" w:cstheme="minorBidi"/>
        </w:rPr>
        <w:t>mprov</w:t>
      </w:r>
      <w:r w:rsidRPr="1394029D">
        <w:rPr>
          <w:rFonts w:asciiTheme="minorHAnsi" w:hAnsiTheme="minorHAnsi" w:cstheme="minorBidi"/>
        </w:rPr>
        <w:t>ing</w:t>
      </w:r>
      <w:r w:rsidR="00E14CD6" w:rsidRPr="1394029D">
        <w:rPr>
          <w:rFonts w:asciiTheme="minorHAnsi" w:hAnsiTheme="minorHAnsi" w:cstheme="minorBidi"/>
        </w:rPr>
        <w:t xml:space="preserve"> the scope and scale of help available to parents</w:t>
      </w:r>
      <w:r w:rsidR="31CC33A7" w:rsidRPr="1394029D">
        <w:rPr>
          <w:rFonts w:asciiTheme="minorHAnsi" w:hAnsiTheme="minorHAnsi" w:cstheme="minorBidi"/>
        </w:rPr>
        <w:t xml:space="preserve">/carers </w:t>
      </w:r>
      <w:r w:rsidR="00E14CD6" w:rsidRPr="1394029D">
        <w:rPr>
          <w:rFonts w:asciiTheme="minorHAnsi" w:hAnsiTheme="minorHAnsi" w:cstheme="minorBidi"/>
        </w:rPr>
        <w:t>and families </w:t>
      </w:r>
    </w:p>
    <w:p w14:paraId="3D43C8BD" w14:textId="0391D37F" w:rsidR="00E14CD6" w:rsidRPr="00484480" w:rsidRDefault="00B20A1B" w:rsidP="1394029D">
      <w:pPr>
        <w:pStyle w:val="ListParagraph"/>
        <w:numPr>
          <w:ilvl w:val="0"/>
          <w:numId w:val="27"/>
        </w:numPr>
        <w:rPr>
          <w:rFonts w:asciiTheme="minorHAnsi" w:hAnsiTheme="minorHAnsi" w:cstheme="minorBidi"/>
        </w:rPr>
      </w:pPr>
      <w:r w:rsidRPr="1394029D">
        <w:rPr>
          <w:rFonts w:asciiTheme="minorHAnsi" w:hAnsiTheme="minorHAnsi" w:cstheme="minorBidi"/>
        </w:rPr>
        <w:t>offering</w:t>
      </w:r>
      <w:r w:rsidR="00E14CD6" w:rsidRPr="1394029D">
        <w:rPr>
          <w:rFonts w:asciiTheme="minorHAnsi" w:hAnsiTheme="minorHAnsi" w:cstheme="minorBidi"/>
        </w:rPr>
        <w:t xml:space="preserve"> a greater credibility and influence with other parents</w:t>
      </w:r>
      <w:r w:rsidR="0F3AEA57" w:rsidRPr="1394029D">
        <w:rPr>
          <w:rFonts w:asciiTheme="minorHAnsi" w:hAnsiTheme="minorHAnsi" w:cstheme="minorBidi"/>
        </w:rPr>
        <w:t>/carers</w:t>
      </w:r>
      <w:r w:rsidR="00E14CD6" w:rsidRPr="1394029D">
        <w:rPr>
          <w:rFonts w:asciiTheme="minorHAnsi" w:hAnsiTheme="minorHAnsi" w:cstheme="minorBidi"/>
        </w:rPr>
        <w:t xml:space="preserve"> in local communities </w:t>
      </w:r>
    </w:p>
    <w:p w14:paraId="6C78CB35" w14:textId="2554E9BF" w:rsidR="00E14CD6" w:rsidRPr="00484480" w:rsidRDefault="00B20A1B" w:rsidP="1394029D">
      <w:pPr>
        <w:pStyle w:val="ListParagraph"/>
        <w:numPr>
          <w:ilvl w:val="0"/>
          <w:numId w:val="27"/>
        </w:numPr>
        <w:rPr>
          <w:rFonts w:asciiTheme="minorHAnsi" w:hAnsiTheme="minorHAnsi" w:cstheme="minorBidi"/>
        </w:rPr>
      </w:pPr>
      <w:r w:rsidRPr="1394029D">
        <w:rPr>
          <w:rFonts w:asciiTheme="minorHAnsi" w:hAnsiTheme="minorHAnsi" w:cstheme="minorBidi"/>
        </w:rPr>
        <w:t xml:space="preserve">building </w:t>
      </w:r>
      <w:r w:rsidR="00E14CD6" w:rsidRPr="1394029D">
        <w:rPr>
          <w:rFonts w:asciiTheme="minorHAnsi" w:hAnsiTheme="minorHAnsi" w:cstheme="minorBidi"/>
        </w:rPr>
        <w:t>community capacity and resilience through our parent</w:t>
      </w:r>
      <w:r w:rsidR="3F1073B3" w:rsidRPr="1394029D">
        <w:rPr>
          <w:rFonts w:asciiTheme="minorHAnsi" w:hAnsiTheme="minorHAnsi" w:cstheme="minorBidi"/>
        </w:rPr>
        <w:t>/carer</w:t>
      </w:r>
      <w:r w:rsidR="00E14CD6" w:rsidRPr="1394029D">
        <w:rPr>
          <w:rFonts w:asciiTheme="minorHAnsi" w:hAnsiTheme="minorHAnsi" w:cstheme="minorBidi"/>
        </w:rPr>
        <w:t xml:space="preserve"> networks </w:t>
      </w:r>
    </w:p>
    <w:p w14:paraId="71189435" w14:textId="082FBF2E" w:rsidR="00E14CD6" w:rsidRPr="00484480" w:rsidRDefault="00B20A1B" w:rsidP="00E14CD6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Cs w:val="22"/>
        </w:rPr>
      </w:pPr>
      <w:r w:rsidRPr="00484480">
        <w:rPr>
          <w:rFonts w:asciiTheme="minorHAnsi" w:hAnsiTheme="minorHAnsi" w:cstheme="minorHAnsi"/>
          <w:szCs w:val="22"/>
        </w:rPr>
        <w:t>i</w:t>
      </w:r>
      <w:r w:rsidR="00E14CD6" w:rsidRPr="00484480">
        <w:rPr>
          <w:rFonts w:asciiTheme="minorHAnsi" w:hAnsiTheme="minorHAnsi" w:cstheme="minorHAnsi"/>
          <w:szCs w:val="22"/>
        </w:rPr>
        <w:t>mpro</w:t>
      </w:r>
      <w:r w:rsidRPr="00484480">
        <w:rPr>
          <w:rFonts w:asciiTheme="minorHAnsi" w:hAnsiTheme="minorHAnsi" w:cstheme="minorHAnsi"/>
          <w:szCs w:val="22"/>
        </w:rPr>
        <w:t xml:space="preserve">ving </w:t>
      </w:r>
      <w:r w:rsidR="00E14CD6" w:rsidRPr="00484480">
        <w:rPr>
          <w:rFonts w:asciiTheme="minorHAnsi" w:hAnsiTheme="minorHAnsi" w:cstheme="minorHAnsi"/>
          <w:szCs w:val="22"/>
        </w:rPr>
        <w:t>parent facilitators’ confidence, qualifications, and employability </w:t>
      </w:r>
    </w:p>
    <w:p w14:paraId="0090945B" w14:textId="77777777" w:rsidR="00566D53" w:rsidRPr="00484480" w:rsidRDefault="00566D53" w:rsidP="00566D53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Cs w:val="22"/>
        </w:rPr>
      </w:pPr>
      <w:r w:rsidRPr="00484480">
        <w:rPr>
          <w:rFonts w:asciiTheme="minorHAnsi" w:hAnsiTheme="minorHAnsi" w:cstheme="minorHAnsi"/>
          <w:szCs w:val="22"/>
        </w:rPr>
        <w:t xml:space="preserve">face-to-face engagement and recruitment of parents into the Scottish Parent Academy and families into wellbeing hubs </w:t>
      </w:r>
    </w:p>
    <w:p w14:paraId="547B950A" w14:textId="77777777" w:rsidR="005827AF" w:rsidRPr="00484480" w:rsidRDefault="005827AF" w:rsidP="005827AF">
      <w:pPr>
        <w:pStyle w:val="ListParagraph"/>
        <w:ind w:left="936"/>
        <w:rPr>
          <w:rFonts w:asciiTheme="minorHAnsi" w:hAnsiTheme="minorHAnsi" w:cstheme="minorHAnsi"/>
          <w:szCs w:val="22"/>
        </w:rPr>
      </w:pPr>
    </w:p>
    <w:p w14:paraId="24117514" w14:textId="77777777" w:rsidR="005827AF" w:rsidRPr="00484480" w:rsidRDefault="005827AF" w:rsidP="005827AF">
      <w:pPr>
        <w:ind w:left="576"/>
        <w:rPr>
          <w:rFonts w:asciiTheme="minorHAnsi" w:hAnsiTheme="minorHAnsi" w:cstheme="minorHAnsi"/>
          <w:szCs w:val="22"/>
          <w:u w:val="single"/>
        </w:rPr>
      </w:pPr>
      <w:r w:rsidRPr="00484480">
        <w:rPr>
          <w:rFonts w:asciiTheme="minorHAnsi" w:hAnsiTheme="minorHAnsi" w:cstheme="minorHAnsi"/>
          <w:szCs w:val="22"/>
          <w:u w:val="single"/>
        </w:rPr>
        <w:t xml:space="preserve">Building Relationships, </w:t>
      </w:r>
      <w:r w:rsidRPr="00484480">
        <w:rPr>
          <w:rFonts w:asciiTheme="minorHAnsi" w:hAnsiTheme="minorHAnsi" w:cstheme="minorHAnsi"/>
          <w:szCs w:val="22"/>
        </w:rPr>
        <w:t xml:space="preserve"> </w:t>
      </w:r>
    </w:p>
    <w:p w14:paraId="4CC54EF1" w14:textId="77777777" w:rsidR="005827AF" w:rsidRPr="00484480" w:rsidRDefault="005827AF" w:rsidP="005827AF">
      <w:pPr>
        <w:pStyle w:val="ListParagraph"/>
        <w:numPr>
          <w:ilvl w:val="0"/>
          <w:numId w:val="31"/>
        </w:numPr>
        <w:ind w:left="936"/>
        <w:rPr>
          <w:rFonts w:asciiTheme="minorHAnsi" w:hAnsiTheme="minorHAnsi" w:cstheme="minorHAnsi"/>
          <w:szCs w:val="22"/>
        </w:rPr>
      </w:pPr>
      <w:r w:rsidRPr="00484480">
        <w:rPr>
          <w:rFonts w:asciiTheme="minorHAnsi" w:hAnsiTheme="minorHAnsi" w:cstheme="minorHAnsi"/>
          <w:szCs w:val="22"/>
        </w:rPr>
        <w:t xml:space="preserve">maintaining and building on existing relationships with partners </w:t>
      </w:r>
    </w:p>
    <w:p w14:paraId="487242C0" w14:textId="77777777" w:rsidR="005827AF" w:rsidRPr="00484480" w:rsidRDefault="005827AF" w:rsidP="005827AF">
      <w:pPr>
        <w:pStyle w:val="ListParagraph"/>
        <w:numPr>
          <w:ilvl w:val="0"/>
          <w:numId w:val="31"/>
        </w:numPr>
        <w:ind w:left="936"/>
        <w:rPr>
          <w:rFonts w:asciiTheme="minorHAnsi" w:hAnsiTheme="minorHAnsi" w:cstheme="minorHAnsi"/>
          <w:szCs w:val="22"/>
        </w:rPr>
      </w:pPr>
      <w:r w:rsidRPr="00484480">
        <w:rPr>
          <w:rFonts w:asciiTheme="minorHAnsi" w:hAnsiTheme="minorHAnsi" w:cstheme="minorHAnsi"/>
          <w:szCs w:val="22"/>
        </w:rPr>
        <w:t>seeking and developing new partnerships and relationships within the community. </w:t>
      </w:r>
    </w:p>
    <w:p w14:paraId="6277995D" w14:textId="77777777" w:rsidR="005827AF" w:rsidRPr="00484480" w:rsidRDefault="005827AF" w:rsidP="005827AF">
      <w:pPr>
        <w:pStyle w:val="ListParagraph"/>
        <w:numPr>
          <w:ilvl w:val="0"/>
          <w:numId w:val="31"/>
        </w:numPr>
        <w:ind w:left="936"/>
        <w:rPr>
          <w:rFonts w:asciiTheme="minorHAnsi" w:hAnsiTheme="minorHAnsi" w:cstheme="minorHAnsi"/>
          <w:szCs w:val="22"/>
        </w:rPr>
      </w:pPr>
      <w:r w:rsidRPr="00484480">
        <w:rPr>
          <w:rFonts w:asciiTheme="minorHAnsi" w:hAnsiTheme="minorHAnsi" w:cstheme="minorHAnsi"/>
          <w:szCs w:val="22"/>
        </w:rPr>
        <w:t>excellent communication, engaging with people from varying backgrounds</w:t>
      </w:r>
    </w:p>
    <w:p w14:paraId="214367EB" w14:textId="77777777" w:rsidR="005827AF" w:rsidRPr="00484480" w:rsidRDefault="005827AF" w:rsidP="005827AF">
      <w:pPr>
        <w:pStyle w:val="ListParagraph"/>
        <w:numPr>
          <w:ilvl w:val="0"/>
          <w:numId w:val="31"/>
        </w:numPr>
        <w:ind w:left="936"/>
        <w:rPr>
          <w:rFonts w:asciiTheme="minorHAnsi" w:hAnsiTheme="minorHAnsi" w:cstheme="minorHAnsi"/>
          <w:szCs w:val="22"/>
        </w:rPr>
      </w:pPr>
      <w:r w:rsidRPr="00484480">
        <w:rPr>
          <w:rFonts w:asciiTheme="minorHAnsi" w:hAnsiTheme="minorHAnsi" w:cstheme="minorHAnsi"/>
          <w:szCs w:val="22"/>
        </w:rPr>
        <w:t>development of relationships and opportunities with partners and other social, environmental, and local businesses, to further our aims and better support families. </w:t>
      </w:r>
    </w:p>
    <w:p w14:paraId="45AC98C0" w14:textId="77777777" w:rsidR="00F14E07" w:rsidRPr="00484480" w:rsidRDefault="00F14E07" w:rsidP="00054AC1">
      <w:pPr>
        <w:ind w:left="576"/>
        <w:rPr>
          <w:rFonts w:asciiTheme="minorHAnsi" w:hAnsiTheme="minorHAnsi" w:cstheme="minorHAnsi"/>
          <w:szCs w:val="22"/>
          <w:u w:val="single"/>
        </w:rPr>
      </w:pPr>
    </w:p>
    <w:p w14:paraId="0AC3690E" w14:textId="2AC608AD" w:rsidR="001D6882" w:rsidRPr="00484480" w:rsidRDefault="001D6882" w:rsidP="00054AC1">
      <w:pPr>
        <w:ind w:left="576"/>
        <w:rPr>
          <w:rFonts w:asciiTheme="minorHAnsi" w:hAnsiTheme="minorHAnsi" w:cstheme="minorHAnsi"/>
          <w:szCs w:val="22"/>
          <w:u w:val="single"/>
        </w:rPr>
      </w:pPr>
      <w:r w:rsidRPr="00484480">
        <w:rPr>
          <w:rFonts w:asciiTheme="minorHAnsi" w:hAnsiTheme="minorHAnsi" w:cstheme="minorHAnsi"/>
          <w:szCs w:val="22"/>
          <w:u w:val="single"/>
        </w:rPr>
        <w:t xml:space="preserve">Analysis, Reporting and Documentation </w:t>
      </w:r>
    </w:p>
    <w:p w14:paraId="3AD817AC" w14:textId="17B2CD83" w:rsidR="00C65F2B" w:rsidRPr="00484480" w:rsidRDefault="00C65F2B" w:rsidP="00541D32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Cs w:val="22"/>
        </w:rPr>
      </w:pPr>
      <w:r w:rsidRPr="00484480">
        <w:rPr>
          <w:rFonts w:asciiTheme="minorHAnsi" w:hAnsiTheme="minorHAnsi" w:cstheme="minorHAnsi"/>
          <w:szCs w:val="22"/>
        </w:rPr>
        <w:t>evaluating as you go to make quick and effective changes to delivery that suits local needs</w:t>
      </w:r>
      <w:r w:rsidR="00371DBB" w:rsidRPr="00484480">
        <w:rPr>
          <w:rFonts w:asciiTheme="minorHAnsi" w:hAnsiTheme="minorHAnsi" w:cstheme="minorHAnsi"/>
          <w:szCs w:val="22"/>
        </w:rPr>
        <w:t xml:space="preserve">. </w:t>
      </w:r>
    </w:p>
    <w:p w14:paraId="66E4C9C0" w14:textId="3814A0B4" w:rsidR="0095091B" w:rsidRPr="00484480" w:rsidRDefault="0095091B" w:rsidP="0095091B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szCs w:val="22"/>
        </w:rPr>
      </w:pPr>
      <w:r w:rsidRPr="00484480">
        <w:rPr>
          <w:rFonts w:asciiTheme="minorHAnsi" w:hAnsiTheme="minorHAnsi" w:cstheme="minorHAnsi"/>
          <w:szCs w:val="22"/>
        </w:rPr>
        <w:t>Collat</w:t>
      </w:r>
      <w:r w:rsidR="00F25F48" w:rsidRPr="00484480">
        <w:rPr>
          <w:rFonts w:asciiTheme="minorHAnsi" w:hAnsiTheme="minorHAnsi" w:cstheme="minorHAnsi"/>
          <w:szCs w:val="22"/>
        </w:rPr>
        <w:t xml:space="preserve">ing </w:t>
      </w:r>
      <w:r w:rsidRPr="00484480">
        <w:rPr>
          <w:rFonts w:asciiTheme="minorHAnsi" w:hAnsiTheme="minorHAnsi" w:cstheme="minorHAnsi"/>
          <w:szCs w:val="22"/>
        </w:rPr>
        <w:t xml:space="preserve">feedback and liaise with the </w:t>
      </w:r>
      <w:r w:rsidR="005478E1" w:rsidRPr="00484480">
        <w:rPr>
          <w:rFonts w:asciiTheme="minorHAnsi" w:hAnsiTheme="minorHAnsi" w:cstheme="minorHAnsi"/>
          <w:szCs w:val="22"/>
        </w:rPr>
        <w:t xml:space="preserve">Parent Network Scotland </w:t>
      </w:r>
      <w:r w:rsidRPr="00484480">
        <w:rPr>
          <w:rFonts w:asciiTheme="minorHAnsi" w:hAnsiTheme="minorHAnsi" w:cstheme="minorHAnsi"/>
          <w:szCs w:val="22"/>
        </w:rPr>
        <w:t>team to implement potential improvements  </w:t>
      </w:r>
    </w:p>
    <w:p w14:paraId="4FE7D2C9" w14:textId="71443403" w:rsidR="00E14CD6" w:rsidRPr="00484480" w:rsidRDefault="00E14CD6" w:rsidP="18AFAF40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szCs w:val="22"/>
        </w:rPr>
      </w:pPr>
      <w:r w:rsidRPr="00484480">
        <w:rPr>
          <w:rFonts w:asciiTheme="minorHAnsi" w:hAnsiTheme="minorHAnsi" w:cstheme="minorHAnsi"/>
          <w:szCs w:val="22"/>
        </w:rPr>
        <w:t xml:space="preserve">maintaining records, monitoring, </w:t>
      </w:r>
      <w:r w:rsidR="7FBF7F75" w:rsidRPr="00484480">
        <w:rPr>
          <w:rFonts w:asciiTheme="minorHAnsi" w:hAnsiTheme="minorHAnsi" w:cstheme="minorHAnsi"/>
          <w:szCs w:val="22"/>
        </w:rPr>
        <w:t>evaluating,</w:t>
      </w:r>
      <w:r w:rsidRPr="00484480">
        <w:rPr>
          <w:rFonts w:asciiTheme="minorHAnsi" w:hAnsiTheme="minorHAnsi" w:cstheme="minorHAnsi"/>
          <w:szCs w:val="22"/>
        </w:rPr>
        <w:t xml:space="preserve"> and reporting on our partnership and engagement work  </w:t>
      </w:r>
    </w:p>
    <w:p w14:paraId="5ECBFA77" w14:textId="77777777" w:rsidR="00B20A1B" w:rsidRPr="00484480" w:rsidRDefault="00B20A1B" w:rsidP="00B20A1B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szCs w:val="22"/>
        </w:rPr>
      </w:pPr>
      <w:r w:rsidRPr="00484480">
        <w:rPr>
          <w:rFonts w:asciiTheme="minorHAnsi" w:hAnsiTheme="minorHAnsi" w:cstheme="minorHAnsi"/>
          <w:szCs w:val="22"/>
        </w:rPr>
        <w:t>ensuring that the desired funding outcomes are achieved and reported on  </w:t>
      </w:r>
    </w:p>
    <w:p w14:paraId="7F191073" w14:textId="7F98FDBD" w:rsidR="00137241" w:rsidRPr="00484480" w:rsidRDefault="00137241" w:rsidP="00FA438E">
      <w:pPr>
        <w:rPr>
          <w:rFonts w:asciiTheme="minorHAnsi" w:hAnsiTheme="minorHAnsi" w:cstheme="minorHAnsi"/>
          <w:szCs w:val="22"/>
        </w:rPr>
      </w:pPr>
    </w:p>
    <w:p w14:paraId="20C1FB50" w14:textId="7245C027" w:rsidR="001D6882" w:rsidRPr="00484480" w:rsidRDefault="00BA739A" w:rsidP="00054AC1">
      <w:pPr>
        <w:ind w:left="576"/>
        <w:rPr>
          <w:rFonts w:asciiTheme="minorHAnsi" w:hAnsiTheme="minorHAnsi" w:cstheme="minorHAnsi"/>
          <w:szCs w:val="22"/>
        </w:rPr>
      </w:pPr>
      <w:r w:rsidRPr="00484480">
        <w:rPr>
          <w:rFonts w:asciiTheme="minorHAnsi" w:hAnsiTheme="minorHAnsi" w:cstheme="minorHAnsi"/>
          <w:szCs w:val="22"/>
          <w:u w:val="single"/>
        </w:rPr>
        <w:t>Communication</w:t>
      </w:r>
      <w:r w:rsidR="001D6882" w:rsidRPr="00484480">
        <w:rPr>
          <w:rFonts w:asciiTheme="minorHAnsi" w:hAnsiTheme="minorHAnsi" w:cstheme="minorHAnsi"/>
          <w:szCs w:val="22"/>
          <w:u w:val="single"/>
        </w:rPr>
        <w:t xml:space="preserve"> &amp; Support</w:t>
      </w:r>
      <w:r w:rsidR="001D6882" w:rsidRPr="00484480">
        <w:rPr>
          <w:rFonts w:asciiTheme="minorHAnsi" w:hAnsiTheme="minorHAnsi" w:cstheme="minorHAnsi"/>
          <w:szCs w:val="22"/>
        </w:rPr>
        <w:t xml:space="preserve"> </w:t>
      </w:r>
    </w:p>
    <w:p w14:paraId="190BA5B2" w14:textId="77777777" w:rsidR="00811A6B" w:rsidRPr="00484480" w:rsidRDefault="00462E21" w:rsidP="00F25F48">
      <w:pPr>
        <w:pStyle w:val="ListParagraph"/>
        <w:numPr>
          <w:ilvl w:val="0"/>
          <w:numId w:val="31"/>
        </w:numPr>
        <w:ind w:left="936"/>
        <w:rPr>
          <w:rFonts w:asciiTheme="minorHAnsi" w:hAnsiTheme="minorHAnsi" w:cstheme="minorHAnsi"/>
          <w:szCs w:val="22"/>
        </w:rPr>
      </w:pPr>
      <w:r w:rsidRPr="00484480">
        <w:rPr>
          <w:rFonts w:asciiTheme="minorHAnsi" w:hAnsiTheme="minorHAnsi" w:cstheme="minorHAnsi"/>
          <w:szCs w:val="22"/>
        </w:rPr>
        <w:t>Improving the scope and scale of help available to parents and families </w:t>
      </w:r>
    </w:p>
    <w:p w14:paraId="6DD9511D" w14:textId="31FB8435" w:rsidR="00462E21" w:rsidRPr="00484480" w:rsidRDefault="00462E21" w:rsidP="00F25F48">
      <w:pPr>
        <w:pStyle w:val="ListParagraph"/>
        <w:numPr>
          <w:ilvl w:val="0"/>
          <w:numId w:val="31"/>
        </w:numPr>
        <w:ind w:left="936"/>
        <w:rPr>
          <w:rFonts w:asciiTheme="minorHAnsi" w:hAnsiTheme="minorHAnsi" w:cstheme="minorHAnsi"/>
          <w:szCs w:val="22"/>
        </w:rPr>
      </w:pPr>
      <w:r w:rsidRPr="00484480">
        <w:rPr>
          <w:rFonts w:asciiTheme="minorHAnsi" w:hAnsiTheme="minorHAnsi" w:cstheme="minorHAnsi"/>
          <w:szCs w:val="22"/>
        </w:rPr>
        <w:t>Building community capacity and resilience through our parent networks </w:t>
      </w:r>
    </w:p>
    <w:p w14:paraId="126AA57C" w14:textId="07203D87" w:rsidR="00462E21" w:rsidRPr="00484480" w:rsidRDefault="00462E21" w:rsidP="00F25F48">
      <w:pPr>
        <w:pStyle w:val="ListParagraph"/>
        <w:numPr>
          <w:ilvl w:val="0"/>
          <w:numId w:val="31"/>
        </w:numPr>
        <w:ind w:left="936"/>
        <w:rPr>
          <w:rFonts w:asciiTheme="minorHAnsi" w:hAnsiTheme="minorHAnsi" w:cstheme="minorHAnsi"/>
          <w:szCs w:val="22"/>
        </w:rPr>
      </w:pPr>
      <w:r w:rsidRPr="00484480">
        <w:rPr>
          <w:rFonts w:asciiTheme="minorHAnsi" w:hAnsiTheme="minorHAnsi" w:cstheme="minorHAnsi"/>
          <w:szCs w:val="22"/>
        </w:rPr>
        <w:t>Improving parent facilitators’ confidence, qualifications, and employability </w:t>
      </w:r>
    </w:p>
    <w:p w14:paraId="39F6A411" w14:textId="58E75664" w:rsidR="00BA739A" w:rsidRPr="00484480" w:rsidRDefault="00F25F48" w:rsidP="00F25F48">
      <w:pPr>
        <w:pStyle w:val="ListParagraph"/>
        <w:numPr>
          <w:ilvl w:val="0"/>
          <w:numId w:val="31"/>
        </w:numPr>
        <w:ind w:left="936"/>
        <w:rPr>
          <w:rFonts w:asciiTheme="minorHAnsi" w:hAnsiTheme="minorHAnsi" w:cstheme="minorHAnsi"/>
          <w:szCs w:val="22"/>
        </w:rPr>
      </w:pPr>
      <w:r w:rsidRPr="00484480">
        <w:rPr>
          <w:rFonts w:asciiTheme="minorHAnsi" w:hAnsiTheme="minorHAnsi" w:cstheme="minorHAnsi"/>
          <w:szCs w:val="22"/>
        </w:rPr>
        <w:t xml:space="preserve">developing interventions and learning using </w:t>
      </w:r>
      <w:r w:rsidR="00BA739A" w:rsidRPr="00484480">
        <w:rPr>
          <w:rFonts w:asciiTheme="minorHAnsi" w:hAnsiTheme="minorHAnsi" w:cstheme="minorHAnsi"/>
          <w:szCs w:val="22"/>
        </w:rPr>
        <w:t>different method</w:t>
      </w:r>
      <w:r w:rsidR="0005090B" w:rsidRPr="00484480">
        <w:rPr>
          <w:rFonts w:asciiTheme="minorHAnsi" w:hAnsiTheme="minorHAnsi" w:cstheme="minorHAnsi"/>
          <w:szCs w:val="22"/>
        </w:rPr>
        <w:t>ologies</w:t>
      </w:r>
      <w:r w:rsidR="00BA739A" w:rsidRPr="00484480">
        <w:rPr>
          <w:rFonts w:asciiTheme="minorHAnsi" w:hAnsiTheme="minorHAnsi" w:cstheme="minorHAnsi"/>
          <w:szCs w:val="22"/>
        </w:rPr>
        <w:t xml:space="preserve"> to engage including social media. </w:t>
      </w:r>
    </w:p>
    <w:p w14:paraId="304A68B1" w14:textId="77777777" w:rsidR="00BA739A" w:rsidRPr="00484480" w:rsidRDefault="00BA739A" w:rsidP="00F25F48">
      <w:pPr>
        <w:pStyle w:val="ListParagraph"/>
        <w:numPr>
          <w:ilvl w:val="0"/>
          <w:numId w:val="31"/>
        </w:numPr>
        <w:ind w:left="936"/>
        <w:jc w:val="both"/>
        <w:rPr>
          <w:rFonts w:asciiTheme="minorHAnsi" w:hAnsiTheme="minorHAnsi" w:cstheme="minorHAnsi"/>
          <w:szCs w:val="22"/>
        </w:rPr>
      </w:pPr>
      <w:r w:rsidRPr="00484480">
        <w:rPr>
          <w:rFonts w:asciiTheme="minorHAnsi" w:hAnsiTheme="minorHAnsi" w:cstheme="minorHAnsi"/>
          <w:szCs w:val="22"/>
        </w:rPr>
        <w:t xml:space="preserve">developing and rolling out a community engagement and communications plan and coordinating and developing our existing partnership programme. </w:t>
      </w:r>
    </w:p>
    <w:p w14:paraId="1D3EEF2F" w14:textId="2D6B6A8C" w:rsidR="00462E21" w:rsidRPr="00484480" w:rsidRDefault="00BA739A" w:rsidP="18AFAF40">
      <w:pPr>
        <w:pStyle w:val="ListParagraph"/>
        <w:numPr>
          <w:ilvl w:val="0"/>
          <w:numId w:val="31"/>
        </w:numPr>
        <w:ind w:left="936"/>
        <w:jc w:val="both"/>
        <w:rPr>
          <w:rFonts w:asciiTheme="minorHAnsi" w:hAnsiTheme="minorHAnsi" w:cstheme="minorHAnsi"/>
          <w:szCs w:val="22"/>
        </w:rPr>
      </w:pPr>
      <w:r w:rsidRPr="00484480">
        <w:rPr>
          <w:rFonts w:asciiTheme="minorHAnsi" w:hAnsiTheme="minorHAnsi" w:cstheme="minorHAnsi"/>
          <w:szCs w:val="22"/>
        </w:rPr>
        <w:t>Clearly communicating our aims, </w:t>
      </w:r>
      <w:r w:rsidR="03DB333F" w:rsidRPr="00484480">
        <w:rPr>
          <w:rFonts w:asciiTheme="minorHAnsi" w:hAnsiTheme="minorHAnsi" w:cstheme="minorHAnsi"/>
          <w:szCs w:val="22"/>
        </w:rPr>
        <w:t>benefits,</w:t>
      </w:r>
      <w:r w:rsidRPr="00484480">
        <w:rPr>
          <w:rFonts w:asciiTheme="minorHAnsi" w:hAnsiTheme="minorHAnsi" w:cstheme="minorHAnsi"/>
          <w:szCs w:val="22"/>
        </w:rPr>
        <w:t> and achievements, as well as helping us to engage hard to reach communities. </w:t>
      </w:r>
    </w:p>
    <w:p w14:paraId="54F47324" w14:textId="77777777" w:rsidR="0095091B" w:rsidRDefault="0095091B" w:rsidP="00F25F48">
      <w:pPr>
        <w:pStyle w:val="ListParagraph"/>
        <w:numPr>
          <w:ilvl w:val="0"/>
          <w:numId w:val="31"/>
        </w:numPr>
        <w:ind w:left="936"/>
        <w:jc w:val="both"/>
        <w:rPr>
          <w:rFonts w:asciiTheme="minorHAnsi" w:hAnsiTheme="minorHAnsi" w:cstheme="minorHAnsi"/>
          <w:szCs w:val="22"/>
        </w:rPr>
      </w:pPr>
      <w:r w:rsidRPr="00484480">
        <w:rPr>
          <w:rFonts w:asciiTheme="minorHAnsi" w:hAnsiTheme="minorHAnsi" w:cstheme="minorHAnsi"/>
          <w:szCs w:val="22"/>
        </w:rPr>
        <w:t>Clearly communicate our services and impacts to the community through a variety of media and methods  </w:t>
      </w:r>
    </w:p>
    <w:p w14:paraId="5E8BC02E" w14:textId="77777777" w:rsidR="00F63227" w:rsidRPr="00F63227" w:rsidRDefault="00F63227" w:rsidP="00F63227">
      <w:pPr>
        <w:jc w:val="both"/>
        <w:rPr>
          <w:rFonts w:asciiTheme="minorHAnsi" w:hAnsiTheme="minorHAnsi" w:cstheme="minorHAnsi"/>
          <w:szCs w:val="22"/>
        </w:rPr>
      </w:pPr>
    </w:p>
    <w:p w14:paraId="412F9EFB" w14:textId="77777777" w:rsidR="00462E21" w:rsidRDefault="00462E21" w:rsidP="00054AC1">
      <w:pPr>
        <w:ind w:left="576"/>
        <w:rPr>
          <w:rFonts w:asciiTheme="minorHAnsi" w:hAnsiTheme="minorHAnsi" w:cstheme="minorHAnsi"/>
          <w:szCs w:val="22"/>
        </w:rPr>
      </w:pPr>
    </w:p>
    <w:p w14:paraId="05CA8D1D" w14:textId="77777777" w:rsidR="007878E9" w:rsidRPr="0022046F" w:rsidRDefault="007878E9" w:rsidP="00054AC1">
      <w:pPr>
        <w:ind w:left="576"/>
        <w:rPr>
          <w:rFonts w:asciiTheme="minorHAnsi" w:hAnsiTheme="minorHAnsi" w:cstheme="minorHAnsi"/>
          <w:szCs w:val="22"/>
        </w:rPr>
      </w:pPr>
    </w:p>
    <w:p w14:paraId="62417F7D" w14:textId="77777777" w:rsidR="00996C14" w:rsidRPr="0022046F" w:rsidRDefault="00996C14" w:rsidP="00054AC1">
      <w:pPr>
        <w:ind w:left="576"/>
        <w:rPr>
          <w:rFonts w:asciiTheme="minorHAnsi" w:hAnsiTheme="minorHAnsi" w:cstheme="minorHAnsi"/>
          <w:szCs w:val="22"/>
          <w:u w:val="single"/>
        </w:rPr>
      </w:pPr>
    </w:p>
    <w:p w14:paraId="3B798C08" w14:textId="525D598E" w:rsidR="001D6882" w:rsidRPr="00484480" w:rsidRDefault="0095091B" w:rsidP="00054AC1">
      <w:pPr>
        <w:ind w:left="576"/>
        <w:rPr>
          <w:rFonts w:asciiTheme="minorHAnsi" w:hAnsiTheme="minorHAnsi" w:cstheme="minorHAnsi"/>
          <w:szCs w:val="22"/>
        </w:rPr>
      </w:pPr>
      <w:r w:rsidRPr="00484480">
        <w:rPr>
          <w:rFonts w:asciiTheme="minorHAnsi" w:hAnsiTheme="minorHAnsi" w:cstheme="minorHAnsi"/>
          <w:szCs w:val="22"/>
          <w:u w:val="single"/>
        </w:rPr>
        <w:t xml:space="preserve">Strategic </w:t>
      </w:r>
      <w:r w:rsidR="001D6882" w:rsidRPr="00484480">
        <w:rPr>
          <w:rFonts w:asciiTheme="minorHAnsi" w:hAnsiTheme="minorHAnsi" w:cstheme="minorHAnsi"/>
          <w:szCs w:val="22"/>
          <w:u w:val="single"/>
        </w:rPr>
        <w:t>Problem Solving</w:t>
      </w:r>
      <w:r w:rsidR="001D6882" w:rsidRPr="00484480">
        <w:rPr>
          <w:rFonts w:asciiTheme="minorHAnsi" w:hAnsiTheme="minorHAnsi" w:cstheme="minorHAnsi"/>
          <w:szCs w:val="22"/>
        </w:rPr>
        <w:t xml:space="preserve"> </w:t>
      </w:r>
    </w:p>
    <w:p w14:paraId="455013A9" w14:textId="77777777" w:rsidR="0095091B" w:rsidRPr="00484480" w:rsidRDefault="0095091B" w:rsidP="0095091B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  <w:szCs w:val="22"/>
        </w:rPr>
      </w:pPr>
      <w:r w:rsidRPr="00484480">
        <w:rPr>
          <w:rFonts w:asciiTheme="minorHAnsi" w:hAnsiTheme="minorHAnsi" w:cstheme="minorHAnsi"/>
          <w:szCs w:val="22"/>
        </w:rPr>
        <w:t>Develop and implement a community engagement plan  </w:t>
      </w:r>
    </w:p>
    <w:p w14:paraId="4727B2A5" w14:textId="77777777" w:rsidR="007408AF" w:rsidRPr="00484480" w:rsidRDefault="007408AF" w:rsidP="00054AC1">
      <w:pPr>
        <w:ind w:left="576"/>
        <w:rPr>
          <w:rFonts w:asciiTheme="minorHAnsi" w:hAnsiTheme="minorHAnsi" w:cstheme="minorHAnsi"/>
          <w:szCs w:val="22"/>
          <w:u w:val="single"/>
        </w:rPr>
      </w:pPr>
    </w:p>
    <w:p w14:paraId="5737B445" w14:textId="5059A9B7" w:rsidR="001D6882" w:rsidRPr="00484480" w:rsidRDefault="001D6882" w:rsidP="00054AC1">
      <w:pPr>
        <w:ind w:left="576"/>
        <w:rPr>
          <w:rFonts w:asciiTheme="minorHAnsi" w:hAnsiTheme="minorHAnsi" w:cstheme="minorHAnsi"/>
          <w:szCs w:val="22"/>
        </w:rPr>
      </w:pPr>
      <w:r w:rsidRPr="00484480">
        <w:rPr>
          <w:rFonts w:asciiTheme="minorHAnsi" w:hAnsiTheme="minorHAnsi" w:cstheme="minorHAnsi"/>
          <w:szCs w:val="22"/>
          <w:u w:val="single"/>
        </w:rPr>
        <w:t>Continuous Improvement</w:t>
      </w:r>
      <w:r w:rsidRPr="00484480">
        <w:rPr>
          <w:rFonts w:asciiTheme="minorHAnsi" w:hAnsiTheme="minorHAnsi" w:cstheme="minorHAnsi"/>
          <w:szCs w:val="22"/>
        </w:rPr>
        <w:t xml:space="preserve"> </w:t>
      </w:r>
    </w:p>
    <w:p w14:paraId="731CCE96" w14:textId="41B43FD7" w:rsidR="00462E21" w:rsidRPr="00484480" w:rsidRDefault="00462E21" w:rsidP="00541D32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Cs w:val="22"/>
        </w:rPr>
      </w:pPr>
      <w:r w:rsidRPr="00484480">
        <w:rPr>
          <w:rFonts w:asciiTheme="minorHAnsi" w:hAnsiTheme="minorHAnsi" w:cstheme="minorHAnsi"/>
          <w:szCs w:val="22"/>
        </w:rPr>
        <w:t>Offering a greater credibility and influence with other parents in local communities </w:t>
      </w:r>
    </w:p>
    <w:p w14:paraId="052BE2EF" w14:textId="77777777" w:rsidR="00FE462F" w:rsidRPr="00484480" w:rsidRDefault="00FE462F" w:rsidP="00FE462F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szCs w:val="22"/>
        </w:rPr>
      </w:pPr>
      <w:r w:rsidRPr="00484480">
        <w:rPr>
          <w:rFonts w:asciiTheme="minorHAnsi" w:hAnsiTheme="minorHAnsi" w:cstheme="minorHAnsi"/>
          <w:szCs w:val="22"/>
        </w:rPr>
        <w:t>being committed to learning and on-going training  </w:t>
      </w:r>
    </w:p>
    <w:p w14:paraId="2EEE4077" w14:textId="77777777" w:rsidR="00FE462F" w:rsidRPr="00484480" w:rsidRDefault="00FE462F" w:rsidP="00FE462F">
      <w:pPr>
        <w:pStyle w:val="ListParagraph"/>
        <w:ind w:left="936"/>
        <w:rPr>
          <w:rFonts w:asciiTheme="minorHAnsi" w:hAnsiTheme="minorHAnsi" w:cstheme="minorHAnsi"/>
          <w:szCs w:val="22"/>
        </w:rPr>
      </w:pPr>
    </w:p>
    <w:p w14:paraId="5136FDC0" w14:textId="77777777" w:rsidR="00996C14" w:rsidRPr="00484480" w:rsidRDefault="00996C14" w:rsidP="00E800B6">
      <w:pPr>
        <w:rPr>
          <w:rFonts w:asciiTheme="minorHAnsi" w:hAnsiTheme="minorHAnsi" w:cstheme="minorHAnsi"/>
          <w:szCs w:val="22"/>
        </w:rPr>
      </w:pPr>
    </w:p>
    <w:p w14:paraId="65404D82" w14:textId="26E0A426" w:rsidR="001D6882" w:rsidRPr="000B3349" w:rsidRDefault="001D6882" w:rsidP="00FE68CA">
      <w:pPr>
        <w:pStyle w:val="Heading2"/>
        <w:rPr>
          <w:rFonts w:ascii="Calibri" w:hAnsi="Calibri" w:cs="Calibri"/>
          <w:sz w:val="22"/>
          <w:szCs w:val="22"/>
        </w:rPr>
      </w:pPr>
      <w:r w:rsidRPr="000B3349">
        <w:rPr>
          <w:rFonts w:ascii="Calibri" w:hAnsi="Calibri" w:cs="Calibri"/>
          <w:sz w:val="22"/>
          <w:szCs w:val="22"/>
        </w:rPr>
        <w:t xml:space="preserve">Relationships </w:t>
      </w:r>
    </w:p>
    <w:p w14:paraId="06C25E36" w14:textId="6C6E689F" w:rsidR="0095270A" w:rsidRPr="000B3349" w:rsidRDefault="001D6882" w:rsidP="000B3349">
      <w:pPr>
        <w:pStyle w:val="AgiStyle1"/>
        <w:rPr>
          <w:rFonts w:ascii="Calibri" w:hAnsi="Calibri" w:cs="Calibri"/>
          <w:b w:val="0"/>
          <w:bCs w:val="0"/>
          <w:sz w:val="22"/>
          <w:szCs w:val="22"/>
        </w:rPr>
      </w:pPr>
      <w:r w:rsidRPr="1394029D">
        <w:rPr>
          <w:rFonts w:ascii="Calibri" w:hAnsi="Calibri" w:cs="Calibri"/>
          <w:b w:val="0"/>
          <w:bCs w:val="0"/>
          <w:sz w:val="22"/>
          <w:szCs w:val="22"/>
        </w:rPr>
        <w:t xml:space="preserve">Line manager: </w:t>
      </w:r>
      <w:r w:rsidR="005F205A" w:rsidRPr="1394029D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>
        <w:tab/>
      </w:r>
      <w:r w:rsidR="00996C14" w:rsidRPr="1394029D">
        <w:rPr>
          <w:rFonts w:ascii="Calibri" w:hAnsi="Calibri" w:cs="Calibri"/>
          <w:b w:val="0"/>
          <w:bCs w:val="0"/>
          <w:sz w:val="22"/>
          <w:szCs w:val="22"/>
        </w:rPr>
        <w:t>This role reports to the Operation</w:t>
      </w:r>
      <w:r w:rsidR="61EDE3A6" w:rsidRPr="1394029D">
        <w:rPr>
          <w:rFonts w:ascii="Calibri" w:hAnsi="Calibri" w:cs="Calibri"/>
          <w:b w:val="0"/>
          <w:bCs w:val="0"/>
          <w:sz w:val="22"/>
          <w:szCs w:val="22"/>
        </w:rPr>
        <w:t xml:space="preserve"> Lead for Scotland</w:t>
      </w:r>
    </w:p>
    <w:p w14:paraId="28D246CB" w14:textId="77777777" w:rsidR="000B3349" w:rsidRDefault="000B3349" w:rsidP="000B3349">
      <w:pPr>
        <w:pStyle w:val="AgiStyle1"/>
      </w:pPr>
    </w:p>
    <w:p w14:paraId="3E8E7BC2" w14:textId="18072C80" w:rsidR="00AD2E19" w:rsidRPr="000B3349" w:rsidRDefault="00484480" w:rsidP="000B3349">
      <w:pPr>
        <w:pStyle w:val="AgiStyle1"/>
      </w:pPr>
      <w:r w:rsidRPr="000B3349">
        <w:t>Job Specification</w:t>
      </w:r>
      <w:r w:rsidR="00996C14" w:rsidRPr="000B3349">
        <w:tab/>
      </w:r>
      <w:r w:rsidR="00996C14" w:rsidRPr="000B3349">
        <w:tab/>
      </w:r>
    </w:p>
    <w:tbl>
      <w:tblPr>
        <w:tblStyle w:val="TableGrid"/>
        <w:tblW w:w="9363" w:type="dxa"/>
        <w:tblLook w:val="04A0" w:firstRow="1" w:lastRow="0" w:firstColumn="1" w:lastColumn="0" w:noHBand="0" w:noVBand="1"/>
      </w:tblPr>
      <w:tblGrid>
        <w:gridCol w:w="7030"/>
        <w:gridCol w:w="1063"/>
        <w:gridCol w:w="1270"/>
      </w:tblGrid>
      <w:tr w:rsidR="000469DE" w:rsidRPr="0022046F" w14:paraId="424B5DC1" w14:textId="77777777" w:rsidTr="7B46DC26">
        <w:trPr>
          <w:trHeight w:val="538"/>
        </w:trPr>
        <w:tc>
          <w:tcPr>
            <w:tcW w:w="7030" w:type="dxa"/>
          </w:tcPr>
          <w:p w14:paraId="4BD4D9A7" w14:textId="2A4BA35F" w:rsidR="000469DE" w:rsidRPr="0022046F" w:rsidRDefault="000469DE" w:rsidP="000B3349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2046F">
              <w:rPr>
                <w:rFonts w:asciiTheme="minorHAnsi" w:hAnsiTheme="minorHAnsi" w:cstheme="minorHAnsi"/>
                <w:sz w:val="22"/>
                <w:szCs w:val="22"/>
              </w:rPr>
              <w:t>Relevant Qualifications</w:t>
            </w:r>
          </w:p>
        </w:tc>
        <w:tc>
          <w:tcPr>
            <w:tcW w:w="1063" w:type="dxa"/>
          </w:tcPr>
          <w:p w14:paraId="655C4D2B" w14:textId="77777777" w:rsidR="000469DE" w:rsidRPr="0022046F" w:rsidRDefault="000469DE" w:rsidP="000469DE">
            <w:pPr>
              <w:rPr>
                <w:rFonts w:asciiTheme="minorHAnsi" w:hAnsiTheme="minorHAnsi" w:cstheme="minorHAnsi"/>
                <w:b/>
                <w:i/>
                <w:szCs w:val="22"/>
              </w:rPr>
            </w:pPr>
          </w:p>
          <w:p w14:paraId="3FAEAD6A" w14:textId="1CBF764D" w:rsidR="000469DE" w:rsidRPr="000B3349" w:rsidRDefault="000469DE" w:rsidP="000469DE">
            <w:pPr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22046F">
              <w:rPr>
                <w:rFonts w:asciiTheme="minorHAnsi" w:hAnsiTheme="minorHAnsi" w:cstheme="minorHAnsi"/>
                <w:b/>
                <w:i/>
                <w:szCs w:val="22"/>
              </w:rPr>
              <w:t xml:space="preserve">Essential </w:t>
            </w:r>
          </w:p>
        </w:tc>
        <w:tc>
          <w:tcPr>
            <w:tcW w:w="1270" w:type="dxa"/>
          </w:tcPr>
          <w:p w14:paraId="7DCA7B0F" w14:textId="77777777" w:rsidR="000469DE" w:rsidRPr="0022046F" w:rsidRDefault="000469DE" w:rsidP="000469DE">
            <w:pPr>
              <w:rPr>
                <w:rFonts w:asciiTheme="minorHAnsi" w:hAnsiTheme="minorHAnsi" w:cstheme="minorHAnsi"/>
                <w:b/>
                <w:i/>
                <w:szCs w:val="22"/>
              </w:rPr>
            </w:pPr>
          </w:p>
          <w:p w14:paraId="2B3F9BDE" w14:textId="28CDB6BC" w:rsidR="000469DE" w:rsidRPr="000B3349" w:rsidRDefault="000469DE" w:rsidP="000469DE">
            <w:pPr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22046F">
              <w:rPr>
                <w:rFonts w:asciiTheme="minorHAnsi" w:hAnsiTheme="minorHAnsi" w:cstheme="minorHAnsi"/>
                <w:b/>
                <w:i/>
                <w:szCs w:val="22"/>
              </w:rPr>
              <w:t xml:space="preserve">Desirable </w:t>
            </w:r>
          </w:p>
        </w:tc>
      </w:tr>
      <w:tr w:rsidR="000469DE" w:rsidRPr="0022046F" w14:paraId="38826B10" w14:textId="77777777" w:rsidTr="7B46DC26">
        <w:trPr>
          <w:trHeight w:val="425"/>
        </w:trPr>
        <w:tc>
          <w:tcPr>
            <w:tcW w:w="7030" w:type="dxa"/>
          </w:tcPr>
          <w:p w14:paraId="1E9A110C" w14:textId="54C5EF87" w:rsidR="000469DE" w:rsidRPr="0022046F" w:rsidRDefault="56AAC48B" w:rsidP="1394029D">
            <w:pPr>
              <w:pStyle w:val="Heading2"/>
              <w:numPr>
                <w:ilvl w:val="0"/>
                <w:numId w:val="0"/>
              </w:numPr>
              <w:ind w:left="576" w:hanging="576"/>
              <w:rPr>
                <w:rFonts w:asciiTheme="minorHAnsi" w:hAnsiTheme="minorHAnsi" w:cstheme="minorBidi"/>
                <w:b w:val="0"/>
                <w:sz w:val="22"/>
                <w:szCs w:val="22"/>
              </w:rPr>
            </w:pPr>
            <w:r w:rsidRPr="7B46DC26">
              <w:rPr>
                <w:rFonts w:asciiTheme="minorHAnsi" w:hAnsiTheme="minorHAnsi" w:cstheme="minorBidi"/>
                <w:b w:val="0"/>
                <w:sz w:val="22"/>
                <w:szCs w:val="22"/>
              </w:rPr>
              <w:t>R</w:t>
            </w:r>
            <w:r w:rsidR="0A3FDD71" w:rsidRPr="7B46DC26">
              <w:rPr>
                <w:rFonts w:asciiTheme="minorHAnsi" w:hAnsiTheme="minorHAnsi" w:cstheme="minorBidi"/>
                <w:b w:val="0"/>
                <w:sz w:val="22"/>
                <w:szCs w:val="22"/>
              </w:rPr>
              <w:t>elevant c</w:t>
            </w:r>
            <w:r w:rsidR="59F037AF" w:rsidRPr="7B46DC26">
              <w:rPr>
                <w:rFonts w:asciiTheme="minorHAnsi" w:hAnsiTheme="minorHAnsi" w:cstheme="minorBidi"/>
                <w:b w:val="0"/>
                <w:sz w:val="22"/>
                <w:szCs w:val="22"/>
              </w:rPr>
              <w:t>ommunity development</w:t>
            </w:r>
            <w:r w:rsidR="0A3FDD71" w:rsidRPr="7B46DC26">
              <w:rPr>
                <w:rFonts w:asciiTheme="minorHAnsi" w:hAnsiTheme="minorHAnsi" w:cstheme="minorBidi"/>
                <w:b w:val="0"/>
                <w:sz w:val="22"/>
                <w:szCs w:val="22"/>
              </w:rPr>
              <w:t xml:space="preserve"> or similar qualification</w:t>
            </w:r>
            <w:r w:rsidR="295FAD42" w:rsidRPr="7B46DC26">
              <w:rPr>
                <w:rFonts w:asciiTheme="minorHAnsi" w:hAnsiTheme="minorHAnsi" w:cstheme="minorBidi"/>
                <w:b w:val="0"/>
                <w:sz w:val="22"/>
                <w:szCs w:val="22"/>
              </w:rPr>
              <w:t xml:space="preserve"> </w:t>
            </w:r>
            <w:r w:rsidR="0814636C" w:rsidRPr="7B46DC26">
              <w:rPr>
                <w:rFonts w:asciiTheme="minorHAnsi" w:hAnsiTheme="minorHAnsi" w:cstheme="minorBidi"/>
                <w:b w:val="0"/>
                <w:sz w:val="22"/>
                <w:szCs w:val="22"/>
              </w:rPr>
              <w:t>at senior level</w:t>
            </w:r>
          </w:p>
        </w:tc>
        <w:tc>
          <w:tcPr>
            <w:tcW w:w="1063" w:type="dxa"/>
          </w:tcPr>
          <w:p w14:paraId="178CBD2C" w14:textId="4A3BA639" w:rsidR="000469DE" w:rsidRPr="0022046F" w:rsidRDefault="57198EE9" w:rsidP="1394029D">
            <w:pPr>
              <w:rPr>
                <w:rFonts w:asciiTheme="minorHAnsi" w:hAnsiTheme="minorHAnsi" w:cstheme="minorBidi"/>
              </w:rPr>
            </w:pPr>
            <w:r w:rsidRPr="1394029D">
              <w:rPr>
                <w:rFonts w:asciiTheme="minorHAnsi" w:hAnsiTheme="minorHAnsi" w:cstheme="minorBidi"/>
              </w:rPr>
              <w:t>x</w:t>
            </w:r>
          </w:p>
        </w:tc>
        <w:tc>
          <w:tcPr>
            <w:tcW w:w="1270" w:type="dxa"/>
          </w:tcPr>
          <w:p w14:paraId="0D420339" w14:textId="05124BDA" w:rsidR="000469DE" w:rsidRPr="0022046F" w:rsidRDefault="000469DE" w:rsidP="1394029D">
            <w:pPr>
              <w:rPr>
                <w:rFonts w:asciiTheme="minorHAnsi" w:eastAsia="Wingdings 2" w:hAnsiTheme="minorHAnsi" w:cstheme="minorBidi"/>
              </w:rPr>
            </w:pPr>
          </w:p>
        </w:tc>
      </w:tr>
      <w:tr w:rsidR="00D65931" w:rsidRPr="0022046F" w14:paraId="6E2AAC41" w14:textId="77777777" w:rsidTr="7B46DC26">
        <w:trPr>
          <w:trHeight w:val="567"/>
        </w:trPr>
        <w:tc>
          <w:tcPr>
            <w:tcW w:w="7030" w:type="dxa"/>
          </w:tcPr>
          <w:p w14:paraId="4439169A" w14:textId="0B6B5A88" w:rsidR="00D65931" w:rsidRPr="000B3349" w:rsidRDefault="6CDC0B1C" w:rsidP="1394029D">
            <w:pPr>
              <w:pStyle w:val="Heading2"/>
              <w:numPr>
                <w:ilvl w:val="0"/>
                <w:numId w:val="0"/>
              </w:numPr>
              <w:ind w:left="576" w:hanging="576"/>
              <w:rPr>
                <w:rFonts w:asciiTheme="minorHAnsi" w:hAnsiTheme="minorHAnsi" w:cstheme="minorBidi"/>
                <w:sz w:val="22"/>
                <w:szCs w:val="22"/>
              </w:rPr>
            </w:pPr>
            <w:r w:rsidRPr="7B46DC26">
              <w:rPr>
                <w:rFonts w:asciiTheme="minorHAnsi" w:hAnsiTheme="minorHAnsi" w:cstheme="minorBidi"/>
                <w:sz w:val="22"/>
                <w:szCs w:val="22"/>
              </w:rPr>
              <w:t>3 years pr</w:t>
            </w:r>
            <w:r w:rsidR="63894529" w:rsidRPr="7B46DC26">
              <w:rPr>
                <w:rFonts w:asciiTheme="minorHAnsi" w:hAnsiTheme="minorHAnsi" w:cstheme="minorBidi"/>
                <w:sz w:val="22"/>
                <w:szCs w:val="22"/>
              </w:rPr>
              <w:t>oven evidence of parent/carer/family engagement</w:t>
            </w:r>
          </w:p>
        </w:tc>
        <w:tc>
          <w:tcPr>
            <w:tcW w:w="1063" w:type="dxa"/>
          </w:tcPr>
          <w:p w14:paraId="50EAF94D" w14:textId="77777777" w:rsidR="00D65931" w:rsidRPr="0022046F" w:rsidRDefault="00D65931" w:rsidP="00D65931">
            <w:pPr>
              <w:rPr>
                <w:rFonts w:asciiTheme="minorHAnsi" w:hAnsiTheme="minorHAnsi" w:cstheme="minorHAnsi"/>
                <w:b/>
                <w:i/>
                <w:szCs w:val="22"/>
              </w:rPr>
            </w:pPr>
          </w:p>
          <w:p w14:paraId="5D24F5AC" w14:textId="24BC9678" w:rsidR="00D65931" w:rsidRPr="000B3349" w:rsidRDefault="63894529" w:rsidP="1394029D">
            <w:pPr>
              <w:rPr>
                <w:rFonts w:asciiTheme="minorHAnsi" w:hAnsiTheme="minorHAnsi" w:cstheme="minorBidi"/>
                <w:b/>
                <w:bCs/>
                <w:i/>
                <w:iCs/>
              </w:rPr>
            </w:pPr>
            <w:r w:rsidRPr="1394029D">
              <w:rPr>
                <w:rFonts w:asciiTheme="minorHAnsi" w:hAnsiTheme="minorHAnsi" w:cstheme="minorBidi"/>
                <w:b/>
                <w:bCs/>
                <w:i/>
                <w:iCs/>
              </w:rPr>
              <w:t>x</w:t>
            </w:r>
          </w:p>
        </w:tc>
        <w:tc>
          <w:tcPr>
            <w:tcW w:w="1270" w:type="dxa"/>
          </w:tcPr>
          <w:p w14:paraId="6DF1BE9E" w14:textId="37FCFAA2" w:rsidR="00D65931" w:rsidRPr="000B3349" w:rsidRDefault="0E81E260" w:rsidP="1394029D">
            <w:pPr>
              <w:rPr>
                <w:rFonts w:asciiTheme="minorHAnsi" w:hAnsiTheme="minorHAnsi" w:cstheme="minorBidi"/>
                <w:b/>
                <w:bCs/>
                <w:i/>
                <w:iCs/>
              </w:rPr>
            </w:pPr>
            <w:r w:rsidRPr="1394029D">
              <w:rPr>
                <w:rFonts w:asciiTheme="minorHAnsi" w:hAnsiTheme="minorHAnsi" w:cstheme="minorBidi"/>
                <w:b/>
                <w:bCs/>
                <w:i/>
                <w:iCs/>
              </w:rPr>
              <w:t xml:space="preserve"> </w:t>
            </w:r>
          </w:p>
        </w:tc>
      </w:tr>
      <w:tr w:rsidR="00D65931" w:rsidRPr="0022046F" w14:paraId="15F91702" w14:textId="77777777" w:rsidTr="7B46DC26">
        <w:trPr>
          <w:trHeight w:val="433"/>
        </w:trPr>
        <w:tc>
          <w:tcPr>
            <w:tcW w:w="7030" w:type="dxa"/>
          </w:tcPr>
          <w:p w14:paraId="57B70D3A" w14:textId="6C22CDB2" w:rsidR="00D65931" w:rsidRPr="0022046F" w:rsidRDefault="340456B0" w:rsidP="1394029D">
            <w:pPr>
              <w:pStyle w:val="Heading2"/>
              <w:numPr>
                <w:ilvl w:val="0"/>
                <w:numId w:val="0"/>
              </w:numPr>
              <w:ind w:left="576" w:hanging="576"/>
              <w:rPr>
                <w:rFonts w:asciiTheme="minorHAnsi" w:hAnsiTheme="minorHAnsi" w:cstheme="minorBidi"/>
                <w:b w:val="0"/>
                <w:sz w:val="22"/>
                <w:szCs w:val="22"/>
              </w:rPr>
            </w:pPr>
            <w:r w:rsidRPr="1394029D">
              <w:rPr>
                <w:rFonts w:asciiTheme="minorHAnsi" w:hAnsiTheme="minorHAnsi" w:cstheme="minorBidi"/>
                <w:b w:val="0"/>
                <w:sz w:val="22"/>
                <w:szCs w:val="22"/>
              </w:rPr>
              <w:t>Excellent communication</w:t>
            </w:r>
            <w:r w:rsidR="64853FB8" w:rsidRPr="1394029D">
              <w:rPr>
                <w:rFonts w:asciiTheme="minorHAnsi" w:hAnsiTheme="minorHAnsi" w:cstheme="minorBidi"/>
                <w:b w:val="0"/>
                <w:sz w:val="22"/>
                <w:szCs w:val="22"/>
              </w:rPr>
              <w:t xml:space="preserve"> and written</w:t>
            </w:r>
            <w:r w:rsidRPr="1394029D">
              <w:rPr>
                <w:rFonts w:asciiTheme="minorHAnsi" w:hAnsiTheme="minorHAnsi" w:cstheme="minorBidi"/>
                <w:b w:val="0"/>
                <w:sz w:val="22"/>
                <w:szCs w:val="22"/>
              </w:rPr>
              <w:t xml:space="preserve"> skills </w:t>
            </w:r>
            <w:r w:rsidR="5CF3A99E" w:rsidRPr="1394029D">
              <w:rPr>
                <w:rFonts w:asciiTheme="minorHAnsi" w:hAnsiTheme="minorHAnsi" w:cstheme="minorBidi"/>
                <w:b w:val="0"/>
                <w:sz w:val="22"/>
                <w:szCs w:val="22"/>
              </w:rPr>
              <w:t>and IT literate</w:t>
            </w:r>
          </w:p>
        </w:tc>
        <w:tc>
          <w:tcPr>
            <w:tcW w:w="1063" w:type="dxa"/>
          </w:tcPr>
          <w:p w14:paraId="24834735" w14:textId="1B57A855" w:rsidR="00D65931" w:rsidRPr="0022046F" w:rsidRDefault="15021820" w:rsidP="1394029D">
            <w:pPr>
              <w:rPr>
                <w:rFonts w:asciiTheme="minorHAnsi" w:eastAsia="Wingdings 2" w:hAnsiTheme="minorHAnsi" w:cstheme="minorBidi"/>
              </w:rPr>
            </w:pPr>
            <w:r w:rsidRPr="1394029D">
              <w:rPr>
                <w:rFonts w:asciiTheme="minorHAnsi" w:eastAsia="Wingdings 2" w:hAnsiTheme="minorHAnsi" w:cstheme="minorBidi"/>
              </w:rPr>
              <w:t>x</w:t>
            </w:r>
          </w:p>
        </w:tc>
        <w:tc>
          <w:tcPr>
            <w:tcW w:w="1270" w:type="dxa"/>
          </w:tcPr>
          <w:p w14:paraId="5B4F8DA0" w14:textId="77777777" w:rsidR="00D65931" w:rsidRPr="0022046F" w:rsidRDefault="00D65931" w:rsidP="00D65931">
            <w:pPr>
              <w:rPr>
                <w:rFonts w:asciiTheme="minorHAnsi" w:hAnsiTheme="minorHAnsi" w:cstheme="minorHAnsi"/>
              </w:rPr>
            </w:pPr>
          </w:p>
        </w:tc>
      </w:tr>
      <w:tr w:rsidR="00D65931" w:rsidRPr="0022046F" w14:paraId="58900A73" w14:textId="77777777" w:rsidTr="7B46DC26">
        <w:trPr>
          <w:trHeight w:val="433"/>
        </w:trPr>
        <w:tc>
          <w:tcPr>
            <w:tcW w:w="7030" w:type="dxa"/>
          </w:tcPr>
          <w:p w14:paraId="4F1C9E82" w14:textId="3BDD1E10" w:rsidR="00D65931" w:rsidRPr="0022046F" w:rsidRDefault="4E4C295A" w:rsidP="1394029D">
            <w:pPr>
              <w:pStyle w:val="Heading2"/>
              <w:numPr>
                <w:ilvl w:val="0"/>
                <w:numId w:val="0"/>
              </w:numPr>
              <w:ind w:left="576" w:hanging="576"/>
              <w:rPr>
                <w:rFonts w:asciiTheme="minorHAnsi" w:hAnsiTheme="minorHAnsi" w:cstheme="minorBidi"/>
              </w:rPr>
            </w:pPr>
            <w:r w:rsidRPr="1394029D">
              <w:rPr>
                <w:rFonts w:asciiTheme="minorHAnsi" w:hAnsiTheme="minorHAnsi" w:cstheme="minorBidi"/>
                <w:b w:val="0"/>
                <w:sz w:val="22"/>
                <w:szCs w:val="22"/>
              </w:rPr>
              <w:t>Confident communicator to a wide range of audiences</w:t>
            </w:r>
            <w:r w:rsidR="311887BC" w:rsidRPr="1394029D">
              <w:rPr>
                <w:rFonts w:asciiTheme="minorHAnsi" w:hAnsiTheme="minorHAnsi" w:cstheme="minorBidi"/>
                <w:b w:val="0"/>
                <w:sz w:val="22"/>
                <w:szCs w:val="22"/>
              </w:rPr>
              <w:t xml:space="preserve"> especially parent/carers</w:t>
            </w:r>
          </w:p>
        </w:tc>
        <w:tc>
          <w:tcPr>
            <w:tcW w:w="1063" w:type="dxa"/>
          </w:tcPr>
          <w:p w14:paraId="17F9CE1A" w14:textId="212A17AC" w:rsidR="00D65931" w:rsidRPr="0022046F" w:rsidRDefault="311887BC" w:rsidP="1394029D">
            <w:pPr>
              <w:rPr>
                <w:rFonts w:asciiTheme="minorHAnsi" w:eastAsia="Wingdings 2" w:hAnsiTheme="minorHAnsi" w:cstheme="minorBidi"/>
              </w:rPr>
            </w:pPr>
            <w:r w:rsidRPr="1394029D">
              <w:rPr>
                <w:rFonts w:asciiTheme="minorHAnsi" w:eastAsia="Wingdings 2" w:hAnsiTheme="minorHAnsi" w:cstheme="minorBidi"/>
              </w:rPr>
              <w:t>x</w:t>
            </w:r>
          </w:p>
        </w:tc>
        <w:tc>
          <w:tcPr>
            <w:tcW w:w="1270" w:type="dxa"/>
          </w:tcPr>
          <w:p w14:paraId="65646BFF" w14:textId="77777777" w:rsidR="00D65931" w:rsidRPr="0022046F" w:rsidRDefault="00D65931" w:rsidP="00D65931">
            <w:pPr>
              <w:rPr>
                <w:rFonts w:asciiTheme="minorHAnsi" w:hAnsiTheme="minorHAnsi" w:cstheme="minorHAnsi"/>
              </w:rPr>
            </w:pPr>
          </w:p>
        </w:tc>
      </w:tr>
      <w:tr w:rsidR="00D65931" w:rsidRPr="0022046F" w14:paraId="5DB0A4BB" w14:textId="77777777" w:rsidTr="7B46DC26">
        <w:trPr>
          <w:trHeight w:val="425"/>
        </w:trPr>
        <w:tc>
          <w:tcPr>
            <w:tcW w:w="7030" w:type="dxa"/>
          </w:tcPr>
          <w:p w14:paraId="459FC423" w14:textId="42FA3AFC" w:rsidR="00D65931" w:rsidRPr="0022046F" w:rsidRDefault="01816FFA" w:rsidP="1394029D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 w:cstheme="minorBidi"/>
                <w:b w:val="0"/>
                <w:sz w:val="22"/>
                <w:szCs w:val="22"/>
              </w:rPr>
            </w:pPr>
            <w:r w:rsidRPr="1394029D">
              <w:rPr>
                <w:rFonts w:asciiTheme="minorHAnsi" w:hAnsiTheme="minorHAnsi" w:cstheme="minorBidi"/>
                <w:b w:val="0"/>
                <w:sz w:val="22"/>
                <w:szCs w:val="22"/>
              </w:rPr>
              <w:t>Experience in monitoring and reporting against set targets and outcomes</w:t>
            </w:r>
          </w:p>
        </w:tc>
        <w:tc>
          <w:tcPr>
            <w:tcW w:w="1063" w:type="dxa"/>
          </w:tcPr>
          <w:p w14:paraId="1D345745" w14:textId="4D9CC497" w:rsidR="00D65931" w:rsidRPr="0022046F" w:rsidRDefault="018A84CC" w:rsidP="1394029D">
            <w:pPr>
              <w:rPr>
                <w:rFonts w:asciiTheme="minorHAnsi" w:eastAsia="Wingdings 2" w:hAnsiTheme="minorHAnsi" w:cstheme="minorBidi"/>
              </w:rPr>
            </w:pPr>
            <w:r w:rsidRPr="1394029D">
              <w:rPr>
                <w:rFonts w:asciiTheme="minorHAnsi" w:eastAsia="Wingdings 2" w:hAnsiTheme="minorHAnsi" w:cstheme="minorBidi"/>
              </w:rPr>
              <w:t>x</w:t>
            </w:r>
          </w:p>
        </w:tc>
        <w:tc>
          <w:tcPr>
            <w:tcW w:w="1270" w:type="dxa"/>
          </w:tcPr>
          <w:p w14:paraId="7C04C2C3" w14:textId="77777777" w:rsidR="00D65931" w:rsidRPr="0022046F" w:rsidRDefault="00D65931" w:rsidP="00D65931">
            <w:pPr>
              <w:rPr>
                <w:rFonts w:asciiTheme="minorHAnsi" w:hAnsiTheme="minorHAnsi" w:cstheme="minorHAnsi"/>
              </w:rPr>
            </w:pPr>
          </w:p>
        </w:tc>
      </w:tr>
      <w:tr w:rsidR="00B77CB2" w:rsidRPr="0022046F" w14:paraId="18DFC755" w14:textId="77777777" w:rsidTr="7B46DC26">
        <w:trPr>
          <w:trHeight w:val="433"/>
        </w:trPr>
        <w:tc>
          <w:tcPr>
            <w:tcW w:w="7030" w:type="dxa"/>
          </w:tcPr>
          <w:p w14:paraId="71A9F7D6" w14:textId="54981AC8" w:rsidR="00B77CB2" w:rsidRPr="0022046F" w:rsidRDefault="0951FED5" w:rsidP="1394029D">
            <w:pPr>
              <w:pStyle w:val="Heading2"/>
              <w:numPr>
                <w:ilvl w:val="0"/>
                <w:numId w:val="0"/>
              </w:numPr>
              <w:ind w:left="576" w:hanging="576"/>
              <w:rPr>
                <w:rFonts w:asciiTheme="minorHAnsi" w:hAnsiTheme="minorHAnsi" w:cstheme="minorBidi"/>
                <w:b w:val="0"/>
                <w:sz w:val="22"/>
                <w:szCs w:val="22"/>
              </w:rPr>
            </w:pPr>
            <w:r w:rsidRPr="1394029D">
              <w:rPr>
                <w:rFonts w:asciiTheme="minorHAnsi" w:hAnsiTheme="minorHAnsi" w:cstheme="minorBidi"/>
                <w:b w:val="0"/>
                <w:sz w:val="22"/>
                <w:szCs w:val="22"/>
              </w:rPr>
              <w:t>Self motivator with a</w:t>
            </w:r>
            <w:r w:rsidR="692B2E00" w:rsidRPr="1394029D">
              <w:rPr>
                <w:rFonts w:asciiTheme="minorHAnsi" w:hAnsiTheme="minorHAnsi" w:cstheme="minorBidi"/>
                <w:b w:val="0"/>
                <w:sz w:val="22"/>
                <w:szCs w:val="22"/>
              </w:rPr>
              <w:t>bility to organise tasks and manage time effectively</w:t>
            </w:r>
          </w:p>
        </w:tc>
        <w:tc>
          <w:tcPr>
            <w:tcW w:w="1063" w:type="dxa"/>
          </w:tcPr>
          <w:p w14:paraId="2095BEEF" w14:textId="4C65B848" w:rsidR="00B77CB2" w:rsidRPr="0022046F" w:rsidRDefault="4D77F665" w:rsidP="1394029D">
            <w:pPr>
              <w:rPr>
                <w:rFonts w:asciiTheme="minorHAnsi" w:eastAsia="Wingdings 2" w:hAnsiTheme="minorHAnsi" w:cstheme="minorBidi"/>
              </w:rPr>
            </w:pPr>
            <w:r w:rsidRPr="1394029D">
              <w:rPr>
                <w:rFonts w:asciiTheme="minorHAnsi" w:eastAsia="Wingdings 2" w:hAnsiTheme="minorHAnsi" w:cstheme="minorBidi"/>
              </w:rPr>
              <w:t>x</w:t>
            </w:r>
          </w:p>
        </w:tc>
        <w:tc>
          <w:tcPr>
            <w:tcW w:w="1270" w:type="dxa"/>
          </w:tcPr>
          <w:p w14:paraId="2BCAA9C5" w14:textId="77777777" w:rsidR="00B77CB2" w:rsidRPr="0022046F" w:rsidRDefault="00B77CB2" w:rsidP="00D65931">
            <w:pPr>
              <w:rPr>
                <w:rFonts w:asciiTheme="minorHAnsi" w:hAnsiTheme="minorHAnsi" w:cstheme="minorHAnsi"/>
              </w:rPr>
            </w:pPr>
          </w:p>
        </w:tc>
      </w:tr>
      <w:tr w:rsidR="00D26858" w:rsidRPr="0022046F" w14:paraId="416A6F7B" w14:textId="77777777" w:rsidTr="7B46DC26">
        <w:trPr>
          <w:trHeight w:val="453"/>
        </w:trPr>
        <w:tc>
          <w:tcPr>
            <w:tcW w:w="7030" w:type="dxa"/>
          </w:tcPr>
          <w:p w14:paraId="1B8C247A" w14:textId="6EC48686" w:rsidR="00D26858" w:rsidRPr="0022046F" w:rsidRDefault="00D26858" w:rsidP="00D65931">
            <w:pPr>
              <w:pStyle w:val="Heading2"/>
              <w:numPr>
                <w:ilvl w:val="0"/>
                <w:numId w:val="0"/>
              </w:numPr>
              <w:ind w:left="576" w:hanging="576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22046F">
              <w:rPr>
                <w:rFonts w:asciiTheme="minorHAnsi" w:hAnsiTheme="minorHAnsi" w:cstheme="minorHAnsi"/>
                <w:b w:val="0"/>
                <w:bCs/>
              </w:rPr>
              <w:t>Friendly and reliable with a positive, helpful attitude</w:t>
            </w:r>
          </w:p>
        </w:tc>
        <w:tc>
          <w:tcPr>
            <w:tcW w:w="1063" w:type="dxa"/>
          </w:tcPr>
          <w:p w14:paraId="6A600AB3" w14:textId="5143C18E" w:rsidR="00D26858" w:rsidRPr="0022046F" w:rsidRDefault="67F720A2" w:rsidP="1394029D">
            <w:pPr>
              <w:rPr>
                <w:rFonts w:asciiTheme="minorHAnsi" w:eastAsia="Wingdings 2" w:hAnsiTheme="minorHAnsi" w:cstheme="minorBidi"/>
              </w:rPr>
            </w:pPr>
            <w:r w:rsidRPr="1394029D">
              <w:rPr>
                <w:rFonts w:asciiTheme="minorHAnsi" w:eastAsia="Wingdings 2" w:hAnsiTheme="minorHAnsi" w:cstheme="minorBidi"/>
              </w:rPr>
              <w:t>x</w:t>
            </w:r>
          </w:p>
        </w:tc>
        <w:tc>
          <w:tcPr>
            <w:tcW w:w="1270" w:type="dxa"/>
          </w:tcPr>
          <w:p w14:paraId="01875F94" w14:textId="77777777" w:rsidR="00D26858" w:rsidRPr="0022046F" w:rsidRDefault="00D26858" w:rsidP="00D65931">
            <w:pPr>
              <w:rPr>
                <w:rFonts w:asciiTheme="minorHAnsi" w:hAnsiTheme="minorHAnsi" w:cstheme="minorHAnsi"/>
              </w:rPr>
            </w:pPr>
          </w:p>
        </w:tc>
      </w:tr>
      <w:tr w:rsidR="00D26858" w:rsidRPr="0022046F" w14:paraId="3B6B8E33" w14:textId="77777777" w:rsidTr="7B46DC26">
        <w:trPr>
          <w:trHeight w:val="453"/>
        </w:trPr>
        <w:tc>
          <w:tcPr>
            <w:tcW w:w="7030" w:type="dxa"/>
          </w:tcPr>
          <w:p w14:paraId="5A004520" w14:textId="4E21F997" w:rsidR="00D26858" w:rsidRPr="0022046F" w:rsidRDefault="00D26858" w:rsidP="00D65931">
            <w:pPr>
              <w:pStyle w:val="Heading2"/>
              <w:numPr>
                <w:ilvl w:val="0"/>
                <w:numId w:val="0"/>
              </w:numPr>
              <w:ind w:left="576" w:hanging="576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22046F">
              <w:rPr>
                <w:rFonts w:asciiTheme="minorHAnsi" w:hAnsiTheme="minorHAnsi" w:cstheme="minorHAnsi"/>
                <w:b w:val="0"/>
                <w:bCs/>
              </w:rPr>
              <w:t>Passionate about our aims and values</w:t>
            </w:r>
          </w:p>
        </w:tc>
        <w:tc>
          <w:tcPr>
            <w:tcW w:w="1063" w:type="dxa"/>
          </w:tcPr>
          <w:p w14:paraId="5768BB55" w14:textId="5B3674A6" w:rsidR="00D26858" w:rsidRPr="0022046F" w:rsidRDefault="5F7FDC21" w:rsidP="1394029D">
            <w:pPr>
              <w:rPr>
                <w:rFonts w:asciiTheme="minorHAnsi" w:eastAsia="Wingdings 2" w:hAnsiTheme="minorHAnsi" w:cstheme="minorBidi"/>
              </w:rPr>
            </w:pPr>
            <w:r w:rsidRPr="1394029D">
              <w:rPr>
                <w:rFonts w:asciiTheme="minorHAnsi" w:eastAsia="Wingdings 2" w:hAnsiTheme="minorHAnsi" w:cstheme="minorBidi"/>
              </w:rPr>
              <w:t>x</w:t>
            </w:r>
          </w:p>
        </w:tc>
        <w:tc>
          <w:tcPr>
            <w:tcW w:w="1270" w:type="dxa"/>
          </w:tcPr>
          <w:p w14:paraId="67E79C7E" w14:textId="77777777" w:rsidR="00D26858" w:rsidRPr="0022046F" w:rsidRDefault="00D26858" w:rsidP="00D65931">
            <w:pPr>
              <w:rPr>
                <w:rFonts w:asciiTheme="minorHAnsi" w:hAnsiTheme="minorHAnsi" w:cstheme="minorHAnsi"/>
              </w:rPr>
            </w:pPr>
          </w:p>
        </w:tc>
      </w:tr>
      <w:tr w:rsidR="00D26858" w:rsidRPr="0022046F" w14:paraId="2E5D75CB" w14:textId="77777777" w:rsidTr="7B46DC26">
        <w:trPr>
          <w:trHeight w:val="463"/>
        </w:trPr>
        <w:tc>
          <w:tcPr>
            <w:tcW w:w="7030" w:type="dxa"/>
          </w:tcPr>
          <w:p w14:paraId="3EAA23EA" w14:textId="51CF8930" w:rsidR="00D26858" w:rsidRPr="0022046F" w:rsidRDefault="006547E7" w:rsidP="00D65931">
            <w:pPr>
              <w:pStyle w:val="Heading2"/>
              <w:numPr>
                <w:ilvl w:val="0"/>
                <w:numId w:val="0"/>
              </w:numPr>
              <w:ind w:left="576" w:hanging="576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22046F">
              <w:rPr>
                <w:rFonts w:asciiTheme="minorHAnsi" w:hAnsiTheme="minorHAnsi" w:cstheme="minorHAnsi"/>
                <w:b w:val="0"/>
                <w:bCs/>
              </w:rPr>
              <w:t>Willingness to travel to outreach community hubs</w:t>
            </w:r>
          </w:p>
        </w:tc>
        <w:tc>
          <w:tcPr>
            <w:tcW w:w="1063" w:type="dxa"/>
          </w:tcPr>
          <w:p w14:paraId="2030AF30" w14:textId="1B6FF6C4" w:rsidR="00D26858" w:rsidRPr="0022046F" w:rsidRDefault="6179607E" w:rsidP="1394029D">
            <w:pPr>
              <w:rPr>
                <w:rFonts w:asciiTheme="minorHAnsi" w:eastAsia="Wingdings 2" w:hAnsiTheme="minorHAnsi" w:cstheme="minorBidi"/>
              </w:rPr>
            </w:pPr>
            <w:r w:rsidRPr="1394029D">
              <w:rPr>
                <w:rFonts w:asciiTheme="minorHAnsi" w:eastAsia="Wingdings 2" w:hAnsiTheme="minorHAnsi" w:cstheme="minorBidi"/>
              </w:rPr>
              <w:t>x</w:t>
            </w:r>
          </w:p>
        </w:tc>
        <w:tc>
          <w:tcPr>
            <w:tcW w:w="1270" w:type="dxa"/>
          </w:tcPr>
          <w:p w14:paraId="06BD7C7D" w14:textId="77777777" w:rsidR="00D26858" w:rsidRPr="0022046F" w:rsidRDefault="00D26858" w:rsidP="00D65931">
            <w:pPr>
              <w:rPr>
                <w:rFonts w:asciiTheme="minorHAnsi" w:hAnsiTheme="minorHAnsi" w:cstheme="minorHAnsi"/>
              </w:rPr>
            </w:pPr>
          </w:p>
        </w:tc>
      </w:tr>
      <w:tr w:rsidR="00D26858" w:rsidRPr="0022046F" w14:paraId="6A3DC1EE" w14:textId="77777777" w:rsidTr="7B46DC26">
        <w:trPr>
          <w:trHeight w:val="433"/>
        </w:trPr>
        <w:tc>
          <w:tcPr>
            <w:tcW w:w="7030" w:type="dxa"/>
          </w:tcPr>
          <w:p w14:paraId="527CB0EE" w14:textId="77777777" w:rsidR="00D26858" w:rsidRPr="0022046F" w:rsidRDefault="00D26858" w:rsidP="00D65931">
            <w:pPr>
              <w:pStyle w:val="Heading2"/>
              <w:numPr>
                <w:ilvl w:val="0"/>
                <w:numId w:val="0"/>
              </w:numPr>
              <w:ind w:left="576" w:hanging="576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14:paraId="149C7F8B" w14:textId="77777777" w:rsidR="00D26858" w:rsidRPr="0022046F" w:rsidRDefault="00D26858" w:rsidP="00D659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</w:tcPr>
          <w:p w14:paraId="52D5AC3F" w14:textId="77777777" w:rsidR="00D26858" w:rsidRPr="0022046F" w:rsidRDefault="00D26858" w:rsidP="00D65931">
            <w:pPr>
              <w:rPr>
                <w:rFonts w:asciiTheme="minorHAnsi" w:hAnsiTheme="minorHAnsi" w:cstheme="minorHAnsi"/>
              </w:rPr>
            </w:pPr>
          </w:p>
        </w:tc>
      </w:tr>
      <w:tr w:rsidR="00D65931" w:rsidRPr="0022046F" w14:paraId="575E3E2B" w14:textId="77777777" w:rsidTr="7B46DC26">
        <w:trPr>
          <w:trHeight w:val="481"/>
        </w:trPr>
        <w:tc>
          <w:tcPr>
            <w:tcW w:w="7030" w:type="dxa"/>
          </w:tcPr>
          <w:p w14:paraId="14B7676A" w14:textId="5C8A06BA" w:rsidR="000B3349" w:rsidRPr="000B3349" w:rsidRDefault="00D65931" w:rsidP="000B3349">
            <w:pPr>
              <w:pStyle w:val="Heading2"/>
              <w:numPr>
                <w:ilvl w:val="0"/>
                <w:numId w:val="0"/>
              </w:numPr>
              <w:ind w:left="576" w:hanging="576"/>
              <w:rPr>
                <w:rFonts w:asciiTheme="minorHAnsi" w:hAnsiTheme="minorHAnsi" w:cstheme="minorHAnsi"/>
                <w:sz w:val="22"/>
                <w:szCs w:val="22"/>
              </w:rPr>
            </w:pPr>
            <w:r w:rsidRPr="0022046F">
              <w:rPr>
                <w:rFonts w:asciiTheme="minorHAnsi" w:hAnsiTheme="minorHAnsi" w:cstheme="minorHAnsi"/>
                <w:sz w:val="22"/>
                <w:szCs w:val="22"/>
              </w:rPr>
              <w:t xml:space="preserve">Additional Criteria </w:t>
            </w:r>
          </w:p>
        </w:tc>
        <w:tc>
          <w:tcPr>
            <w:tcW w:w="1063" w:type="dxa"/>
          </w:tcPr>
          <w:p w14:paraId="44DF5FAF" w14:textId="77777777" w:rsidR="00D65931" w:rsidRPr="0022046F" w:rsidRDefault="00D65931" w:rsidP="00D65931">
            <w:pPr>
              <w:rPr>
                <w:rFonts w:asciiTheme="minorHAnsi" w:hAnsiTheme="minorHAnsi" w:cstheme="minorHAnsi"/>
                <w:b/>
                <w:i/>
                <w:szCs w:val="22"/>
              </w:rPr>
            </w:pPr>
          </w:p>
          <w:p w14:paraId="5B06FBE3" w14:textId="15B14476" w:rsidR="00D65931" w:rsidRPr="0022046F" w:rsidRDefault="00D65931" w:rsidP="00D65931">
            <w:pPr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22046F">
              <w:rPr>
                <w:rFonts w:asciiTheme="minorHAnsi" w:hAnsiTheme="minorHAnsi" w:cstheme="minorHAnsi"/>
                <w:b/>
                <w:i/>
                <w:szCs w:val="22"/>
              </w:rPr>
              <w:t xml:space="preserve">Essential </w:t>
            </w:r>
          </w:p>
        </w:tc>
        <w:tc>
          <w:tcPr>
            <w:tcW w:w="1270" w:type="dxa"/>
          </w:tcPr>
          <w:p w14:paraId="2129C341" w14:textId="77777777" w:rsidR="00D65931" w:rsidRPr="0022046F" w:rsidRDefault="00D65931" w:rsidP="00D65931">
            <w:pPr>
              <w:rPr>
                <w:rFonts w:asciiTheme="minorHAnsi" w:hAnsiTheme="minorHAnsi" w:cstheme="minorHAnsi"/>
                <w:b/>
                <w:i/>
                <w:szCs w:val="22"/>
              </w:rPr>
            </w:pPr>
          </w:p>
          <w:p w14:paraId="35FA1E04" w14:textId="4D4C78A2" w:rsidR="00D65931" w:rsidRPr="0022046F" w:rsidRDefault="00D65931" w:rsidP="00D65931">
            <w:pPr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22046F">
              <w:rPr>
                <w:rFonts w:asciiTheme="minorHAnsi" w:hAnsiTheme="minorHAnsi" w:cstheme="minorHAnsi"/>
                <w:b/>
                <w:i/>
                <w:szCs w:val="22"/>
              </w:rPr>
              <w:t xml:space="preserve">Desirable </w:t>
            </w:r>
          </w:p>
        </w:tc>
      </w:tr>
      <w:tr w:rsidR="00D65931" w:rsidRPr="0022046F" w14:paraId="26911F66" w14:textId="77777777" w:rsidTr="7B46DC26">
        <w:trPr>
          <w:trHeight w:val="433"/>
        </w:trPr>
        <w:tc>
          <w:tcPr>
            <w:tcW w:w="7030" w:type="dxa"/>
          </w:tcPr>
          <w:p w14:paraId="61B7D65A" w14:textId="13054CAE" w:rsidR="00D65931" w:rsidRPr="0022046F" w:rsidRDefault="00925855" w:rsidP="00D65931">
            <w:pPr>
              <w:pStyle w:val="Heading2"/>
              <w:numPr>
                <w:ilvl w:val="0"/>
                <w:numId w:val="0"/>
              </w:numPr>
              <w:ind w:left="576" w:hanging="576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22046F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Community partnership building</w:t>
            </w:r>
          </w:p>
        </w:tc>
        <w:tc>
          <w:tcPr>
            <w:tcW w:w="1063" w:type="dxa"/>
          </w:tcPr>
          <w:p w14:paraId="64A7174E" w14:textId="446E883E" w:rsidR="00D65931" w:rsidRPr="0022046F" w:rsidRDefault="00D65931" w:rsidP="00D65931">
            <w:pPr>
              <w:rPr>
                <w:rFonts w:asciiTheme="minorHAnsi" w:hAnsiTheme="minorHAnsi" w:cstheme="minorHAnsi"/>
                <w:b/>
                <w:i/>
                <w:szCs w:val="22"/>
              </w:rPr>
            </w:pPr>
          </w:p>
        </w:tc>
        <w:tc>
          <w:tcPr>
            <w:tcW w:w="1270" w:type="dxa"/>
          </w:tcPr>
          <w:p w14:paraId="7935F8A7" w14:textId="3E9EE258" w:rsidR="00D65931" w:rsidRPr="0022046F" w:rsidRDefault="351C4920" w:rsidP="1394029D">
            <w:pPr>
              <w:rPr>
                <w:rFonts w:asciiTheme="minorHAnsi" w:eastAsia="Wingdings 2" w:hAnsiTheme="minorHAnsi" w:cstheme="minorBidi"/>
              </w:rPr>
            </w:pPr>
            <w:r w:rsidRPr="7B46DC26">
              <w:rPr>
                <w:rFonts w:asciiTheme="minorHAnsi" w:eastAsia="Wingdings 2" w:hAnsiTheme="minorHAnsi" w:cstheme="minorBidi"/>
              </w:rPr>
              <w:t>x</w:t>
            </w:r>
          </w:p>
        </w:tc>
      </w:tr>
      <w:tr w:rsidR="00D65931" w:rsidRPr="0022046F" w14:paraId="07CD4AB0" w14:textId="77777777" w:rsidTr="7B46DC26">
        <w:trPr>
          <w:trHeight w:val="433"/>
        </w:trPr>
        <w:tc>
          <w:tcPr>
            <w:tcW w:w="7030" w:type="dxa"/>
          </w:tcPr>
          <w:p w14:paraId="166C4FC7" w14:textId="69205F65" w:rsidR="00D65931" w:rsidRPr="0022046F" w:rsidRDefault="607DA16F" w:rsidP="1394029D">
            <w:pPr>
              <w:pStyle w:val="Heading2"/>
              <w:numPr>
                <w:ilvl w:val="0"/>
                <w:numId w:val="0"/>
              </w:numPr>
              <w:ind w:left="576" w:hanging="576"/>
              <w:rPr>
                <w:rFonts w:asciiTheme="minorHAnsi" w:hAnsiTheme="minorHAnsi" w:cstheme="minorBidi"/>
                <w:b w:val="0"/>
                <w:sz w:val="22"/>
                <w:szCs w:val="22"/>
              </w:rPr>
            </w:pPr>
            <w:r w:rsidRPr="1394029D">
              <w:rPr>
                <w:rFonts w:asciiTheme="minorHAnsi" w:hAnsiTheme="minorHAnsi" w:cstheme="minorBidi"/>
                <w:b w:val="0"/>
                <w:sz w:val="22"/>
                <w:szCs w:val="22"/>
              </w:rPr>
              <w:t>Supporting parent</w:t>
            </w:r>
            <w:r w:rsidR="6AB26DDB" w:rsidRPr="1394029D">
              <w:rPr>
                <w:rFonts w:asciiTheme="minorHAnsi" w:hAnsiTheme="minorHAnsi" w:cstheme="minorBidi"/>
                <w:b w:val="0"/>
                <w:sz w:val="22"/>
                <w:szCs w:val="22"/>
              </w:rPr>
              <w:t>/carers</w:t>
            </w:r>
            <w:r w:rsidRPr="1394029D">
              <w:rPr>
                <w:rFonts w:asciiTheme="minorHAnsi" w:hAnsiTheme="minorHAnsi" w:cstheme="minorBidi"/>
                <w:b w:val="0"/>
                <w:sz w:val="22"/>
                <w:szCs w:val="22"/>
              </w:rPr>
              <w:t xml:space="preserve"> to flourish</w:t>
            </w:r>
          </w:p>
        </w:tc>
        <w:tc>
          <w:tcPr>
            <w:tcW w:w="1063" w:type="dxa"/>
          </w:tcPr>
          <w:p w14:paraId="2EA6366F" w14:textId="6094BDAF" w:rsidR="00D65931" w:rsidRPr="0022046F" w:rsidRDefault="00D65931" w:rsidP="1394029D">
            <w:pPr>
              <w:rPr>
                <w:rFonts w:asciiTheme="minorHAnsi" w:eastAsia="Wingdings 2" w:hAnsiTheme="minorHAnsi" w:cstheme="minorBidi"/>
              </w:rPr>
            </w:pPr>
          </w:p>
          <w:p w14:paraId="543D47C1" w14:textId="3236CE35" w:rsidR="00D65931" w:rsidRPr="0022046F" w:rsidRDefault="00D65931" w:rsidP="1394029D">
            <w:pPr>
              <w:rPr>
                <w:rFonts w:asciiTheme="minorHAnsi" w:eastAsia="Wingdings 2" w:hAnsiTheme="minorHAnsi" w:cstheme="minorBidi"/>
              </w:rPr>
            </w:pPr>
          </w:p>
        </w:tc>
        <w:tc>
          <w:tcPr>
            <w:tcW w:w="1270" w:type="dxa"/>
          </w:tcPr>
          <w:p w14:paraId="4DF6955F" w14:textId="58787A0E" w:rsidR="00D65931" w:rsidRPr="0022046F" w:rsidRDefault="792A59F5" w:rsidP="7B46DC26">
            <w:pPr>
              <w:rPr>
                <w:rFonts w:asciiTheme="minorHAnsi" w:hAnsiTheme="minorHAnsi" w:cstheme="minorBidi"/>
                <w:b/>
                <w:bCs/>
                <w:i/>
                <w:iCs/>
              </w:rPr>
            </w:pPr>
            <w:r w:rsidRPr="7B46DC26">
              <w:rPr>
                <w:rFonts w:asciiTheme="minorHAnsi" w:hAnsiTheme="minorHAnsi" w:cstheme="minorBidi"/>
                <w:b/>
                <w:bCs/>
                <w:i/>
                <w:iCs/>
              </w:rPr>
              <w:t>x</w:t>
            </w:r>
          </w:p>
        </w:tc>
      </w:tr>
      <w:tr w:rsidR="0000354D" w:rsidRPr="0022046F" w14:paraId="16D82D03" w14:textId="77777777" w:rsidTr="7B46DC26">
        <w:trPr>
          <w:trHeight w:val="433"/>
        </w:trPr>
        <w:tc>
          <w:tcPr>
            <w:tcW w:w="7030" w:type="dxa"/>
          </w:tcPr>
          <w:p w14:paraId="069179FF" w14:textId="572A85FA" w:rsidR="0000354D" w:rsidRPr="0022046F" w:rsidRDefault="00D75245" w:rsidP="00D65931">
            <w:pPr>
              <w:pStyle w:val="Heading2"/>
              <w:numPr>
                <w:ilvl w:val="0"/>
                <w:numId w:val="0"/>
              </w:numPr>
              <w:ind w:left="576" w:hanging="576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22046F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Confident in designing and distributing social media content</w:t>
            </w:r>
          </w:p>
        </w:tc>
        <w:tc>
          <w:tcPr>
            <w:tcW w:w="1063" w:type="dxa"/>
          </w:tcPr>
          <w:p w14:paraId="1601CDBB" w14:textId="77777777" w:rsidR="0000354D" w:rsidRPr="0022046F" w:rsidRDefault="0000354D" w:rsidP="00D659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</w:tcPr>
          <w:p w14:paraId="5E3E4B36" w14:textId="24106029" w:rsidR="0000354D" w:rsidRPr="0022046F" w:rsidRDefault="4BECB869" w:rsidP="1394029D">
            <w:pPr>
              <w:rPr>
                <w:rFonts w:asciiTheme="minorHAnsi" w:eastAsia="Wingdings 2" w:hAnsiTheme="minorHAnsi" w:cstheme="minorBidi"/>
              </w:rPr>
            </w:pPr>
            <w:r w:rsidRPr="7B46DC26">
              <w:rPr>
                <w:rFonts w:asciiTheme="minorHAnsi" w:eastAsia="Wingdings 2" w:hAnsiTheme="minorHAnsi" w:cstheme="minorBidi"/>
              </w:rPr>
              <w:t>x</w:t>
            </w:r>
          </w:p>
        </w:tc>
      </w:tr>
      <w:tr w:rsidR="0017027F" w:rsidRPr="0022046F" w14:paraId="6614C80E" w14:textId="77777777" w:rsidTr="7B46DC26">
        <w:trPr>
          <w:trHeight w:val="433"/>
        </w:trPr>
        <w:tc>
          <w:tcPr>
            <w:tcW w:w="7030" w:type="dxa"/>
          </w:tcPr>
          <w:p w14:paraId="2EFCA8F2" w14:textId="70C1BFFE" w:rsidR="0017027F" w:rsidRPr="0022046F" w:rsidRDefault="0017027F" w:rsidP="1394029D">
            <w:pPr>
              <w:pStyle w:val="Heading2"/>
              <w:numPr>
                <w:ilvl w:val="0"/>
                <w:numId w:val="0"/>
              </w:numPr>
              <w:ind w:left="576" w:hanging="576"/>
              <w:rPr>
                <w:rFonts w:asciiTheme="minorHAnsi" w:hAnsiTheme="minorHAnsi" w:cstheme="minorBidi"/>
                <w:b w:val="0"/>
                <w:sz w:val="22"/>
                <w:szCs w:val="22"/>
              </w:rPr>
            </w:pPr>
          </w:p>
        </w:tc>
        <w:tc>
          <w:tcPr>
            <w:tcW w:w="1063" w:type="dxa"/>
          </w:tcPr>
          <w:p w14:paraId="2DEA16EB" w14:textId="63328585" w:rsidR="0017027F" w:rsidRPr="0022046F" w:rsidRDefault="0017027F" w:rsidP="1394029D">
            <w:pPr>
              <w:rPr>
                <w:rFonts w:asciiTheme="minorHAnsi" w:eastAsia="Wingdings 2" w:hAnsiTheme="minorHAnsi" w:cstheme="minorBidi"/>
              </w:rPr>
            </w:pPr>
          </w:p>
        </w:tc>
        <w:tc>
          <w:tcPr>
            <w:tcW w:w="1270" w:type="dxa"/>
          </w:tcPr>
          <w:p w14:paraId="087E0865" w14:textId="77777777" w:rsidR="0017027F" w:rsidRPr="0022046F" w:rsidRDefault="0017027F" w:rsidP="00D65931">
            <w:pPr>
              <w:rPr>
                <w:rFonts w:asciiTheme="minorHAnsi" w:hAnsiTheme="minorHAnsi" w:cstheme="minorHAnsi"/>
              </w:rPr>
            </w:pPr>
          </w:p>
        </w:tc>
      </w:tr>
    </w:tbl>
    <w:p w14:paraId="66B8DE78" w14:textId="1E2191CB" w:rsidR="00F25A7B" w:rsidRPr="0022046F" w:rsidRDefault="00F25A7B" w:rsidP="000B3349">
      <w:pPr>
        <w:rPr>
          <w:rFonts w:asciiTheme="minorHAnsi" w:hAnsiTheme="minorHAnsi" w:cstheme="minorHAnsi"/>
        </w:rPr>
      </w:pPr>
    </w:p>
    <w:sectPr w:rsidR="00F25A7B" w:rsidRPr="0022046F" w:rsidSect="00F63227">
      <w:headerReference w:type="default" r:id="rId11"/>
      <w:footerReference w:type="default" r:id="rId12"/>
      <w:pgSz w:w="11906" w:h="16838"/>
      <w:pgMar w:top="33" w:right="1440" w:bottom="1440" w:left="1440" w:header="454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A0CBF" w14:textId="77777777" w:rsidR="00BB5691" w:rsidRDefault="00BB5691">
      <w:r>
        <w:separator/>
      </w:r>
    </w:p>
  </w:endnote>
  <w:endnote w:type="continuationSeparator" w:id="0">
    <w:p w14:paraId="18A8ACDB" w14:textId="77777777" w:rsidR="00BB5691" w:rsidRDefault="00BB5691">
      <w:r>
        <w:continuationSeparator/>
      </w:r>
    </w:p>
  </w:endnote>
  <w:endnote w:type="continuationNotice" w:id="1">
    <w:p w14:paraId="739B299F" w14:textId="77777777" w:rsidR="00BB5691" w:rsidRDefault="00BB56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5D9A9" w14:textId="55C04022" w:rsidR="00BF3775" w:rsidRPr="00182E4D" w:rsidRDefault="00BF3775" w:rsidP="00182E4D">
    <w:pPr>
      <w:pStyle w:val="Footer"/>
      <w:jc w:val="right"/>
      <w:rPr>
        <w:sz w:val="16"/>
        <w:szCs w:val="16"/>
      </w:rPr>
    </w:pPr>
    <w:r w:rsidRPr="00182E4D">
      <w:rPr>
        <w:sz w:val="16"/>
        <w:szCs w:val="16"/>
      </w:rPr>
      <w:t xml:space="preserve">Page </w:t>
    </w:r>
    <w:r w:rsidRPr="00182E4D">
      <w:rPr>
        <w:sz w:val="16"/>
        <w:szCs w:val="16"/>
      </w:rPr>
      <w:fldChar w:fldCharType="begin"/>
    </w:r>
    <w:r w:rsidRPr="00182E4D">
      <w:rPr>
        <w:sz w:val="16"/>
        <w:szCs w:val="16"/>
      </w:rPr>
      <w:instrText xml:space="preserve"> PAGE </w:instrText>
    </w:r>
    <w:r w:rsidRPr="00182E4D">
      <w:rPr>
        <w:sz w:val="16"/>
        <w:szCs w:val="16"/>
      </w:rPr>
      <w:fldChar w:fldCharType="separate"/>
    </w:r>
    <w:r w:rsidR="00BD2C89">
      <w:rPr>
        <w:noProof/>
        <w:sz w:val="16"/>
        <w:szCs w:val="16"/>
      </w:rPr>
      <w:t>4</w:t>
    </w:r>
    <w:r w:rsidRPr="00182E4D">
      <w:rPr>
        <w:sz w:val="16"/>
        <w:szCs w:val="16"/>
      </w:rPr>
      <w:fldChar w:fldCharType="end"/>
    </w:r>
    <w:r w:rsidRPr="00182E4D">
      <w:rPr>
        <w:sz w:val="16"/>
        <w:szCs w:val="16"/>
      </w:rPr>
      <w:t xml:space="preserve"> of </w:t>
    </w:r>
    <w:r w:rsidRPr="00182E4D">
      <w:rPr>
        <w:sz w:val="16"/>
        <w:szCs w:val="16"/>
      </w:rPr>
      <w:fldChar w:fldCharType="begin"/>
    </w:r>
    <w:r w:rsidRPr="00182E4D">
      <w:rPr>
        <w:sz w:val="16"/>
        <w:szCs w:val="16"/>
      </w:rPr>
      <w:instrText xml:space="preserve"> NUMPAGES </w:instrText>
    </w:r>
    <w:r w:rsidRPr="00182E4D">
      <w:rPr>
        <w:sz w:val="16"/>
        <w:szCs w:val="16"/>
      </w:rPr>
      <w:fldChar w:fldCharType="separate"/>
    </w:r>
    <w:r w:rsidR="00BD2C89">
      <w:rPr>
        <w:noProof/>
        <w:sz w:val="16"/>
        <w:szCs w:val="16"/>
      </w:rPr>
      <w:t>4</w:t>
    </w:r>
    <w:r w:rsidRPr="00182E4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A6C64" w14:textId="77777777" w:rsidR="00BB5691" w:rsidRDefault="00BB5691">
      <w:r>
        <w:separator/>
      </w:r>
    </w:p>
  </w:footnote>
  <w:footnote w:type="continuationSeparator" w:id="0">
    <w:p w14:paraId="261684B4" w14:textId="77777777" w:rsidR="00BB5691" w:rsidRDefault="00BB5691">
      <w:r>
        <w:continuationSeparator/>
      </w:r>
    </w:p>
  </w:footnote>
  <w:footnote w:type="continuationNotice" w:id="1">
    <w:p w14:paraId="61BC79BD" w14:textId="77777777" w:rsidR="00BB5691" w:rsidRDefault="00BB56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CCAA0" w14:textId="4E0B4C65" w:rsidR="00C44E28" w:rsidRDefault="7B46DC26" w:rsidP="7B46DC26">
    <w:pPr>
      <w:jc w:val="center"/>
    </w:pPr>
    <w:r>
      <w:rPr>
        <w:noProof/>
      </w:rPr>
      <w:drawing>
        <wp:inline distT="0" distB="0" distL="0" distR="0" wp14:anchorId="060EB9E7" wp14:editId="42D99C0F">
          <wp:extent cx="2362198" cy="951168"/>
          <wp:effectExtent l="0" t="0" r="0" b="0"/>
          <wp:docPr id="1740319668" name="Picture 17403196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198" cy="951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857CA"/>
    <w:multiLevelType w:val="multilevel"/>
    <w:tmpl w:val="3806D0F4"/>
    <w:lvl w:ilvl="0">
      <w:start w:val="1"/>
      <w:numFmt w:val="decimal"/>
      <w:pStyle w:val="Heading1"/>
      <w:lvlText w:val="%1"/>
      <w:lvlJc w:val="left"/>
      <w:pPr>
        <w:tabs>
          <w:tab w:val="num" w:pos="4260"/>
        </w:tabs>
        <w:ind w:left="4260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5BA5E12"/>
    <w:multiLevelType w:val="hybridMultilevel"/>
    <w:tmpl w:val="18EC6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908E1"/>
    <w:multiLevelType w:val="hybridMultilevel"/>
    <w:tmpl w:val="0AFA89C4"/>
    <w:lvl w:ilvl="0" w:tplc="8F007456">
      <w:start w:val="1"/>
      <w:numFmt w:val="decimal"/>
      <w:pStyle w:val="aStyle3pragraf"/>
      <w:lvlText w:val="3.%1."/>
      <w:lvlJc w:val="left"/>
      <w:pPr>
        <w:tabs>
          <w:tab w:val="num" w:pos="716"/>
        </w:tabs>
        <w:ind w:left="489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61AC6"/>
    <w:multiLevelType w:val="hybridMultilevel"/>
    <w:tmpl w:val="C004DD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C570E"/>
    <w:multiLevelType w:val="hybridMultilevel"/>
    <w:tmpl w:val="EED4E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93718"/>
    <w:multiLevelType w:val="hybridMultilevel"/>
    <w:tmpl w:val="8D3A81F2"/>
    <w:lvl w:ilvl="0" w:tplc="9BE62FB2">
      <w:start w:val="2"/>
      <w:numFmt w:val="decimal"/>
      <w:pStyle w:val="agistyle2"/>
      <w:lvlText w:val="%1."/>
      <w:lvlJc w:val="left"/>
      <w:pPr>
        <w:tabs>
          <w:tab w:val="num" w:pos="284"/>
        </w:tabs>
        <w:ind w:left="57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6004FD"/>
    <w:multiLevelType w:val="multilevel"/>
    <w:tmpl w:val="25D8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8C3A6F"/>
    <w:multiLevelType w:val="multilevel"/>
    <w:tmpl w:val="02606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77861AB"/>
    <w:multiLevelType w:val="hybridMultilevel"/>
    <w:tmpl w:val="399EB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71814"/>
    <w:multiLevelType w:val="hybridMultilevel"/>
    <w:tmpl w:val="5D365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07D1B"/>
    <w:multiLevelType w:val="hybridMultilevel"/>
    <w:tmpl w:val="9552F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C5538"/>
    <w:multiLevelType w:val="multilevel"/>
    <w:tmpl w:val="DF02DC3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10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CDD2087"/>
    <w:multiLevelType w:val="hybridMultilevel"/>
    <w:tmpl w:val="22D0EA1E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3" w15:restartNumberingAfterBreak="0">
    <w:nsid w:val="41441758"/>
    <w:multiLevelType w:val="hybridMultilevel"/>
    <w:tmpl w:val="2CD430BE"/>
    <w:lvl w:ilvl="0" w:tplc="46BE6C26">
      <w:start w:val="1"/>
      <w:numFmt w:val="decimal"/>
      <w:pStyle w:val="aStyle3paragraf"/>
      <w:lvlText w:val="4.%1."/>
      <w:lvlJc w:val="left"/>
      <w:pPr>
        <w:tabs>
          <w:tab w:val="num" w:pos="1148"/>
        </w:tabs>
        <w:ind w:left="921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271EBB"/>
    <w:multiLevelType w:val="hybridMultilevel"/>
    <w:tmpl w:val="4112D6A8"/>
    <w:lvl w:ilvl="0" w:tplc="4C0E49DE">
      <w:start w:val="1"/>
      <w:numFmt w:val="decimal"/>
      <w:pStyle w:val="aStyle7paragraf"/>
      <w:lvlText w:val="7.%1."/>
      <w:lvlJc w:val="left"/>
      <w:pPr>
        <w:tabs>
          <w:tab w:val="num" w:pos="1148"/>
        </w:tabs>
        <w:ind w:left="921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FC19BE"/>
    <w:multiLevelType w:val="hybridMultilevel"/>
    <w:tmpl w:val="CA6AC344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6" w15:restartNumberingAfterBreak="0">
    <w:nsid w:val="4E02747C"/>
    <w:multiLevelType w:val="multilevel"/>
    <w:tmpl w:val="FFEC8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0DE08AD"/>
    <w:multiLevelType w:val="hybridMultilevel"/>
    <w:tmpl w:val="96D4CB2A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8" w15:restartNumberingAfterBreak="0">
    <w:nsid w:val="512F3F87"/>
    <w:multiLevelType w:val="multilevel"/>
    <w:tmpl w:val="AFBEB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C0592A"/>
    <w:multiLevelType w:val="hybridMultilevel"/>
    <w:tmpl w:val="D4E025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BB3046"/>
    <w:multiLevelType w:val="hybridMultilevel"/>
    <w:tmpl w:val="4C408ACA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1" w15:restartNumberingAfterBreak="0">
    <w:nsid w:val="615300A0"/>
    <w:multiLevelType w:val="hybridMultilevel"/>
    <w:tmpl w:val="BBF09D6E"/>
    <w:lvl w:ilvl="0" w:tplc="35F0BC9E">
      <w:start w:val="1"/>
      <w:numFmt w:val="decimal"/>
      <w:pStyle w:val="apar2"/>
      <w:lvlText w:val="2.%1."/>
      <w:lvlJc w:val="left"/>
      <w:pPr>
        <w:tabs>
          <w:tab w:val="num" w:pos="284"/>
        </w:tabs>
        <w:ind w:left="57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624CF"/>
    <w:multiLevelType w:val="hybridMultilevel"/>
    <w:tmpl w:val="BB4A7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E52635"/>
    <w:multiLevelType w:val="multilevel"/>
    <w:tmpl w:val="E0B6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EB400BE"/>
    <w:multiLevelType w:val="multilevel"/>
    <w:tmpl w:val="3CCA6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6074000">
    <w:abstractNumId w:val="11"/>
  </w:num>
  <w:num w:numId="2" w16cid:durableId="163324287">
    <w:abstractNumId w:val="1"/>
  </w:num>
  <w:num w:numId="3" w16cid:durableId="2007632741">
    <w:abstractNumId w:val="3"/>
  </w:num>
  <w:num w:numId="4" w16cid:durableId="357701546">
    <w:abstractNumId w:val="21"/>
  </w:num>
  <w:num w:numId="5" w16cid:durableId="325983552">
    <w:abstractNumId w:val="5"/>
  </w:num>
  <w:num w:numId="6" w16cid:durableId="597758895">
    <w:abstractNumId w:val="2"/>
  </w:num>
  <w:num w:numId="7" w16cid:durableId="442187552">
    <w:abstractNumId w:val="13"/>
  </w:num>
  <w:num w:numId="8" w16cid:durableId="198470062">
    <w:abstractNumId w:val="14"/>
  </w:num>
  <w:num w:numId="9" w16cid:durableId="1143306102">
    <w:abstractNumId w:val="0"/>
  </w:num>
  <w:num w:numId="10" w16cid:durableId="705913197">
    <w:abstractNumId w:val="19"/>
  </w:num>
  <w:num w:numId="11" w16cid:durableId="1882279229">
    <w:abstractNumId w:val="18"/>
  </w:num>
  <w:num w:numId="12" w16cid:durableId="2128310849">
    <w:abstractNumId w:val="0"/>
  </w:num>
  <w:num w:numId="13" w16cid:durableId="1820804544">
    <w:abstractNumId w:val="0"/>
  </w:num>
  <w:num w:numId="14" w16cid:durableId="1961447797">
    <w:abstractNumId w:val="0"/>
  </w:num>
  <w:num w:numId="15" w16cid:durableId="515313002">
    <w:abstractNumId w:val="0"/>
  </w:num>
  <w:num w:numId="16" w16cid:durableId="1196308855">
    <w:abstractNumId w:val="9"/>
  </w:num>
  <w:num w:numId="17" w16cid:durableId="1315573065">
    <w:abstractNumId w:val="0"/>
    <w:lvlOverride w:ilvl="0">
      <w:startOverride w:val="3"/>
    </w:lvlOverride>
    <w:lvlOverride w:ilvl="1">
      <w:startOverride w:val="1"/>
    </w:lvlOverride>
  </w:num>
  <w:num w:numId="18" w16cid:durableId="420681606">
    <w:abstractNumId w:val="0"/>
    <w:lvlOverride w:ilvl="0">
      <w:startOverride w:val="3"/>
    </w:lvlOverride>
    <w:lvlOverride w:ilvl="1">
      <w:startOverride w:val="1"/>
    </w:lvlOverride>
  </w:num>
  <w:num w:numId="19" w16cid:durableId="1415055979">
    <w:abstractNumId w:val="6"/>
  </w:num>
  <w:num w:numId="20" w16cid:durableId="1244879424">
    <w:abstractNumId w:val="23"/>
  </w:num>
  <w:num w:numId="21" w16cid:durableId="1791821081">
    <w:abstractNumId w:val="24"/>
  </w:num>
  <w:num w:numId="22" w16cid:durableId="1082146796">
    <w:abstractNumId w:val="7"/>
  </w:num>
  <w:num w:numId="23" w16cid:durableId="1853451221">
    <w:abstractNumId w:val="16"/>
  </w:num>
  <w:num w:numId="24" w16cid:durableId="1514490967">
    <w:abstractNumId w:val="4"/>
  </w:num>
  <w:num w:numId="25" w16cid:durableId="1854800312">
    <w:abstractNumId w:val="12"/>
  </w:num>
  <w:num w:numId="26" w16cid:durableId="422989726">
    <w:abstractNumId w:val="15"/>
  </w:num>
  <w:num w:numId="27" w16cid:durableId="1998150664">
    <w:abstractNumId w:val="20"/>
  </w:num>
  <w:num w:numId="28" w16cid:durableId="79718560">
    <w:abstractNumId w:val="17"/>
  </w:num>
  <w:num w:numId="29" w16cid:durableId="960384138">
    <w:abstractNumId w:val="22"/>
  </w:num>
  <w:num w:numId="30" w16cid:durableId="134300519">
    <w:abstractNumId w:val="8"/>
  </w:num>
  <w:num w:numId="31" w16cid:durableId="1090470493">
    <w:abstractNumId w:val="10"/>
  </w:num>
  <w:num w:numId="32" w16cid:durableId="16264302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331"/>
    <w:rsid w:val="00002E51"/>
    <w:rsid w:val="0000354D"/>
    <w:rsid w:val="0000732F"/>
    <w:rsid w:val="00014E21"/>
    <w:rsid w:val="00017560"/>
    <w:rsid w:val="000249A2"/>
    <w:rsid w:val="00025644"/>
    <w:rsid w:val="00026D0E"/>
    <w:rsid w:val="00031B4F"/>
    <w:rsid w:val="000345AF"/>
    <w:rsid w:val="000373E3"/>
    <w:rsid w:val="00037570"/>
    <w:rsid w:val="00037A1A"/>
    <w:rsid w:val="0004169B"/>
    <w:rsid w:val="00043A19"/>
    <w:rsid w:val="0004605A"/>
    <w:rsid w:val="000469DE"/>
    <w:rsid w:val="0005090B"/>
    <w:rsid w:val="0005160D"/>
    <w:rsid w:val="00054AC1"/>
    <w:rsid w:val="00054CE7"/>
    <w:rsid w:val="00056672"/>
    <w:rsid w:val="00062228"/>
    <w:rsid w:val="0006613A"/>
    <w:rsid w:val="00074630"/>
    <w:rsid w:val="000818F1"/>
    <w:rsid w:val="000825CD"/>
    <w:rsid w:val="00087636"/>
    <w:rsid w:val="00096A9C"/>
    <w:rsid w:val="00096C4D"/>
    <w:rsid w:val="000A03DA"/>
    <w:rsid w:val="000A1809"/>
    <w:rsid w:val="000B3349"/>
    <w:rsid w:val="000B73FB"/>
    <w:rsid w:val="000E4D7D"/>
    <w:rsid w:val="000E7BBA"/>
    <w:rsid w:val="000F26BD"/>
    <w:rsid w:val="000F7A22"/>
    <w:rsid w:val="000F7BE6"/>
    <w:rsid w:val="00102B0B"/>
    <w:rsid w:val="00107A01"/>
    <w:rsid w:val="001250A1"/>
    <w:rsid w:val="001326F2"/>
    <w:rsid w:val="001345EE"/>
    <w:rsid w:val="00137241"/>
    <w:rsid w:val="00137B3D"/>
    <w:rsid w:val="00140707"/>
    <w:rsid w:val="00140E63"/>
    <w:rsid w:val="001426C8"/>
    <w:rsid w:val="00143641"/>
    <w:rsid w:val="00145332"/>
    <w:rsid w:val="00146D29"/>
    <w:rsid w:val="00147B10"/>
    <w:rsid w:val="00157192"/>
    <w:rsid w:val="001609D6"/>
    <w:rsid w:val="00170042"/>
    <w:rsid w:val="0017027F"/>
    <w:rsid w:val="001734D8"/>
    <w:rsid w:val="0018167C"/>
    <w:rsid w:val="00182E4D"/>
    <w:rsid w:val="00183272"/>
    <w:rsid w:val="00187AD1"/>
    <w:rsid w:val="001977B7"/>
    <w:rsid w:val="001A084F"/>
    <w:rsid w:val="001A5631"/>
    <w:rsid w:val="001A5B9B"/>
    <w:rsid w:val="001A5D31"/>
    <w:rsid w:val="001C2738"/>
    <w:rsid w:val="001C349F"/>
    <w:rsid w:val="001C35E7"/>
    <w:rsid w:val="001C3F77"/>
    <w:rsid w:val="001D5359"/>
    <w:rsid w:val="001D56D4"/>
    <w:rsid w:val="001D6882"/>
    <w:rsid w:val="001D7F5D"/>
    <w:rsid w:val="001E3FE6"/>
    <w:rsid w:val="001E6F1E"/>
    <w:rsid w:val="001F1D52"/>
    <w:rsid w:val="001F2AF5"/>
    <w:rsid w:val="001F3898"/>
    <w:rsid w:val="001F5CB2"/>
    <w:rsid w:val="00200176"/>
    <w:rsid w:val="00201594"/>
    <w:rsid w:val="002056E3"/>
    <w:rsid w:val="00206030"/>
    <w:rsid w:val="00207B7C"/>
    <w:rsid w:val="00210AAB"/>
    <w:rsid w:val="00211479"/>
    <w:rsid w:val="00212296"/>
    <w:rsid w:val="0021501E"/>
    <w:rsid w:val="0022046F"/>
    <w:rsid w:val="0022798C"/>
    <w:rsid w:val="00233433"/>
    <w:rsid w:val="00233847"/>
    <w:rsid w:val="00234162"/>
    <w:rsid w:val="00235C6E"/>
    <w:rsid w:val="002448D2"/>
    <w:rsid w:val="00250076"/>
    <w:rsid w:val="0025079D"/>
    <w:rsid w:val="00250D4A"/>
    <w:rsid w:val="002532FF"/>
    <w:rsid w:val="0025771E"/>
    <w:rsid w:val="00263F14"/>
    <w:rsid w:val="00270341"/>
    <w:rsid w:val="00270596"/>
    <w:rsid w:val="00275281"/>
    <w:rsid w:val="00287ECD"/>
    <w:rsid w:val="002911A3"/>
    <w:rsid w:val="002A563F"/>
    <w:rsid w:val="002A631A"/>
    <w:rsid w:val="002B447A"/>
    <w:rsid w:val="002B5653"/>
    <w:rsid w:val="002C2240"/>
    <w:rsid w:val="002C4747"/>
    <w:rsid w:val="002F27F8"/>
    <w:rsid w:val="002F6E27"/>
    <w:rsid w:val="003009AE"/>
    <w:rsid w:val="0030158F"/>
    <w:rsid w:val="003035C9"/>
    <w:rsid w:val="0031177B"/>
    <w:rsid w:val="00312303"/>
    <w:rsid w:val="00320503"/>
    <w:rsid w:val="00320BB7"/>
    <w:rsid w:val="00322815"/>
    <w:rsid w:val="00324958"/>
    <w:rsid w:val="00326BE9"/>
    <w:rsid w:val="00327FB6"/>
    <w:rsid w:val="003311F6"/>
    <w:rsid w:val="00332382"/>
    <w:rsid w:val="003332DF"/>
    <w:rsid w:val="003344F3"/>
    <w:rsid w:val="00342DF9"/>
    <w:rsid w:val="00345065"/>
    <w:rsid w:val="00361681"/>
    <w:rsid w:val="00371DBB"/>
    <w:rsid w:val="003727DA"/>
    <w:rsid w:val="00372AC8"/>
    <w:rsid w:val="00373368"/>
    <w:rsid w:val="003820E4"/>
    <w:rsid w:val="003868E8"/>
    <w:rsid w:val="00387027"/>
    <w:rsid w:val="00396C03"/>
    <w:rsid w:val="003A6611"/>
    <w:rsid w:val="003B247F"/>
    <w:rsid w:val="003C0967"/>
    <w:rsid w:val="003C39FD"/>
    <w:rsid w:val="003C5AF4"/>
    <w:rsid w:val="003C6533"/>
    <w:rsid w:val="003C7831"/>
    <w:rsid w:val="003C7C74"/>
    <w:rsid w:val="003D398B"/>
    <w:rsid w:val="003E2874"/>
    <w:rsid w:val="003E2ABB"/>
    <w:rsid w:val="003E3B86"/>
    <w:rsid w:val="003E43F8"/>
    <w:rsid w:val="003F1DA8"/>
    <w:rsid w:val="003F5117"/>
    <w:rsid w:val="003F54DE"/>
    <w:rsid w:val="003F6163"/>
    <w:rsid w:val="003F6305"/>
    <w:rsid w:val="004066BF"/>
    <w:rsid w:val="004156F1"/>
    <w:rsid w:val="00421862"/>
    <w:rsid w:val="00422E72"/>
    <w:rsid w:val="00432811"/>
    <w:rsid w:val="00434264"/>
    <w:rsid w:val="00434F77"/>
    <w:rsid w:val="004400B6"/>
    <w:rsid w:val="004412A7"/>
    <w:rsid w:val="00441F2D"/>
    <w:rsid w:val="00442291"/>
    <w:rsid w:val="00445D2D"/>
    <w:rsid w:val="00445F4D"/>
    <w:rsid w:val="00451D11"/>
    <w:rsid w:val="00462E21"/>
    <w:rsid w:val="004658B4"/>
    <w:rsid w:val="0046742A"/>
    <w:rsid w:val="004725CE"/>
    <w:rsid w:val="00484480"/>
    <w:rsid w:val="00487781"/>
    <w:rsid w:val="00487F83"/>
    <w:rsid w:val="0049065A"/>
    <w:rsid w:val="00494BC9"/>
    <w:rsid w:val="004A754C"/>
    <w:rsid w:val="004B52C5"/>
    <w:rsid w:val="004B7F77"/>
    <w:rsid w:val="004C2145"/>
    <w:rsid w:val="004C5556"/>
    <w:rsid w:val="004D3547"/>
    <w:rsid w:val="004D5986"/>
    <w:rsid w:val="004D6CA4"/>
    <w:rsid w:val="004E5EF5"/>
    <w:rsid w:val="004F2785"/>
    <w:rsid w:val="004F3C87"/>
    <w:rsid w:val="004F548A"/>
    <w:rsid w:val="004F639B"/>
    <w:rsid w:val="004F6CD1"/>
    <w:rsid w:val="00501E47"/>
    <w:rsid w:val="00502CD5"/>
    <w:rsid w:val="00512414"/>
    <w:rsid w:val="00513E81"/>
    <w:rsid w:val="005158FE"/>
    <w:rsid w:val="00523605"/>
    <w:rsid w:val="00524844"/>
    <w:rsid w:val="0052516F"/>
    <w:rsid w:val="0053031B"/>
    <w:rsid w:val="0053048B"/>
    <w:rsid w:val="00532830"/>
    <w:rsid w:val="00533CD2"/>
    <w:rsid w:val="00536A71"/>
    <w:rsid w:val="00541D32"/>
    <w:rsid w:val="005478E1"/>
    <w:rsid w:val="00551743"/>
    <w:rsid w:val="00555A39"/>
    <w:rsid w:val="0055691D"/>
    <w:rsid w:val="00560437"/>
    <w:rsid w:val="00564B3D"/>
    <w:rsid w:val="00566D53"/>
    <w:rsid w:val="00574EB8"/>
    <w:rsid w:val="005827AF"/>
    <w:rsid w:val="005B07E5"/>
    <w:rsid w:val="005B614C"/>
    <w:rsid w:val="005C372D"/>
    <w:rsid w:val="005C6453"/>
    <w:rsid w:val="005D3B90"/>
    <w:rsid w:val="005D76E7"/>
    <w:rsid w:val="005E403E"/>
    <w:rsid w:val="005F205A"/>
    <w:rsid w:val="005F3EB2"/>
    <w:rsid w:val="005F6331"/>
    <w:rsid w:val="0061367E"/>
    <w:rsid w:val="00614696"/>
    <w:rsid w:val="00616403"/>
    <w:rsid w:val="0061725F"/>
    <w:rsid w:val="00622140"/>
    <w:rsid w:val="0062240B"/>
    <w:rsid w:val="00625396"/>
    <w:rsid w:val="006272E7"/>
    <w:rsid w:val="00633D5D"/>
    <w:rsid w:val="0064280D"/>
    <w:rsid w:val="00647C15"/>
    <w:rsid w:val="00650F1B"/>
    <w:rsid w:val="006547E7"/>
    <w:rsid w:val="0065530F"/>
    <w:rsid w:val="0065728A"/>
    <w:rsid w:val="006679B5"/>
    <w:rsid w:val="0067724D"/>
    <w:rsid w:val="00690D72"/>
    <w:rsid w:val="00691EE3"/>
    <w:rsid w:val="00692C9C"/>
    <w:rsid w:val="006972B0"/>
    <w:rsid w:val="006B28B0"/>
    <w:rsid w:val="006B7992"/>
    <w:rsid w:val="006C5BBE"/>
    <w:rsid w:val="006C5F40"/>
    <w:rsid w:val="006D6D9E"/>
    <w:rsid w:val="006F152C"/>
    <w:rsid w:val="00705039"/>
    <w:rsid w:val="00710162"/>
    <w:rsid w:val="0071525E"/>
    <w:rsid w:val="00715B1B"/>
    <w:rsid w:val="00721885"/>
    <w:rsid w:val="0072549A"/>
    <w:rsid w:val="00726CF2"/>
    <w:rsid w:val="007310EA"/>
    <w:rsid w:val="0073594D"/>
    <w:rsid w:val="0073686A"/>
    <w:rsid w:val="007408AF"/>
    <w:rsid w:val="007522C4"/>
    <w:rsid w:val="00767684"/>
    <w:rsid w:val="00774732"/>
    <w:rsid w:val="00782556"/>
    <w:rsid w:val="00782592"/>
    <w:rsid w:val="007856C8"/>
    <w:rsid w:val="007878E9"/>
    <w:rsid w:val="0079796F"/>
    <w:rsid w:val="007A2938"/>
    <w:rsid w:val="007B09F6"/>
    <w:rsid w:val="007B23F6"/>
    <w:rsid w:val="007B57C2"/>
    <w:rsid w:val="007C1205"/>
    <w:rsid w:val="007D2831"/>
    <w:rsid w:val="007E066D"/>
    <w:rsid w:val="007E3B78"/>
    <w:rsid w:val="007E3F6F"/>
    <w:rsid w:val="007E645B"/>
    <w:rsid w:val="007F2CFD"/>
    <w:rsid w:val="007F5022"/>
    <w:rsid w:val="007F597F"/>
    <w:rsid w:val="0080420D"/>
    <w:rsid w:val="00807E1B"/>
    <w:rsid w:val="00811A6B"/>
    <w:rsid w:val="008124F2"/>
    <w:rsid w:val="00822F2B"/>
    <w:rsid w:val="00822F9B"/>
    <w:rsid w:val="008233FA"/>
    <w:rsid w:val="0082636C"/>
    <w:rsid w:val="00831485"/>
    <w:rsid w:val="00843D2C"/>
    <w:rsid w:val="008466D8"/>
    <w:rsid w:val="0084683B"/>
    <w:rsid w:val="008606EA"/>
    <w:rsid w:val="00860F33"/>
    <w:rsid w:val="008700AA"/>
    <w:rsid w:val="00870AE9"/>
    <w:rsid w:val="00872EEE"/>
    <w:rsid w:val="00873647"/>
    <w:rsid w:val="0087662B"/>
    <w:rsid w:val="00877428"/>
    <w:rsid w:val="00883D06"/>
    <w:rsid w:val="008866D1"/>
    <w:rsid w:val="008A2DDB"/>
    <w:rsid w:val="008A5331"/>
    <w:rsid w:val="008A7B33"/>
    <w:rsid w:val="008A7CBE"/>
    <w:rsid w:val="008B0FC0"/>
    <w:rsid w:val="008B322A"/>
    <w:rsid w:val="008B7ADE"/>
    <w:rsid w:val="008C5475"/>
    <w:rsid w:val="008D198E"/>
    <w:rsid w:val="008D4173"/>
    <w:rsid w:val="008D6E24"/>
    <w:rsid w:val="008F2AF2"/>
    <w:rsid w:val="00906A74"/>
    <w:rsid w:val="00910F48"/>
    <w:rsid w:val="00915C00"/>
    <w:rsid w:val="009169D7"/>
    <w:rsid w:val="00923498"/>
    <w:rsid w:val="00925855"/>
    <w:rsid w:val="00934707"/>
    <w:rsid w:val="00947016"/>
    <w:rsid w:val="0095091B"/>
    <w:rsid w:val="0095270A"/>
    <w:rsid w:val="0095375F"/>
    <w:rsid w:val="00953B14"/>
    <w:rsid w:val="0096289A"/>
    <w:rsid w:val="009647E5"/>
    <w:rsid w:val="0096661B"/>
    <w:rsid w:val="00977711"/>
    <w:rsid w:val="009811CC"/>
    <w:rsid w:val="009872AD"/>
    <w:rsid w:val="00995C59"/>
    <w:rsid w:val="00996C14"/>
    <w:rsid w:val="009A4FAC"/>
    <w:rsid w:val="009C2040"/>
    <w:rsid w:val="009D08DE"/>
    <w:rsid w:val="009E24C0"/>
    <w:rsid w:val="009E29F0"/>
    <w:rsid w:val="009F4D2F"/>
    <w:rsid w:val="009F6AC5"/>
    <w:rsid w:val="00A01056"/>
    <w:rsid w:val="00A1048F"/>
    <w:rsid w:val="00A217AD"/>
    <w:rsid w:val="00A223D9"/>
    <w:rsid w:val="00A30343"/>
    <w:rsid w:val="00A3453A"/>
    <w:rsid w:val="00A36170"/>
    <w:rsid w:val="00A362B1"/>
    <w:rsid w:val="00A51795"/>
    <w:rsid w:val="00A5684B"/>
    <w:rsid w:val="00A57A88"/>
    <w:rsid w:val="00A611FE"/>
    <w:rsid w:val="00A73287"/>
    <w:rsid w:val="00A76FB8"/>
    <w:rsid w:val="00A805BF"/>
    <w:rsid w:val="00A80CC7"/>
    <w:rsid w:val="00A865C7"/>
    <w:rsid w:val="00A979BA"/>
    <w:rsid w:val="00AA0469"/>
    <w:rsid w:val="00AB3F93"/>
    <w:rsid w:val="00AB75BA"/>
    <w:rsid w:val="00AB79B7"/>
    <w:rsid w:val="00AC3B6D"/>
    <w:rsid w:val="00AC5EC5"/>
    <w:rsid w:val="00AD2E19"/>
    <w:rsid w:val="00AE2399"/>
    <w:rsid w:val="00AF0E06"/>
    <w:rsid w:val="00AF156A"/>
    <w:rsid w:val="00AF2852"/>
    <w:rsid w:val="00AF320B"/>
    <w:rsid w:val="00B0093C"/>
    <w:rsid w:val="00B03ED3"/>
    <w:rsid w:val="00B1030D"/>
    <w:rsid w:val="00B10E96"/>
    <w:rsid w:val="00B12570"/>
    <w:rsid w:val="00B14427"/>
    <w:rsid w:val="00B165AD"/>
    <w:rsid w:val="00B173BC"/>
    <w:rsid w:val="00B20A1B"/>
    <w:rsid w:val="00B21AB3"/>
    <w:rsid w:val="00B25A30"/>
    <w:rsid w:val="00B32BFE"/>
    <w:rsid w:val="00B4251F"/>
    <w:rsid w:val="00B46189"/>
    <w:rsid w:val="00B54E6D"/>
    <w:rsid w:val="00B54F35"/>
    <w:rsid w:val="00B5505A"/>
    <w:rsid w:val="00B576A6"/>
    <w:rsid w:val="00B61474"/>
    <w:rsid w:val="00B64FAB"/>
    <w:rsid w:val="00B75A99"/>
    <w:rsid w:val="00B77CB2"/>
    <w:rsid w:val="00B90BC4"/>
    <w:rsid w:val="00BA4926"/>
    <w:rsid w:val="00BA739A"/>
    <w:rsid w:val="00BB4FEC"/>
    <w:rsid w:val="00BB5691"/>
    <w:rsid w:val="00BC205C"/>
    <w:rsid w:val="00BC4AD9"/>
    <w:rsid w:val="00BD0D92"/>
    <w:rsid w:val="00BD2C89"/>
    <w:rsid w:val="00BD45A6"/>
    <w:rsid w:val="00BD76CF"/>
    <w:rsid w:val="00BE2AD5"/>
    <w:rsid w:val="00BF3775"/>
    <w:rsid w:val="00C04290"/>
    <w:rsid w:val="00C12BD9"/>
    <w:rsid w:val="00C24345"/>
    <w:rsid w:val="00C2632E"/>
    <w:rsid w:val="00C333E4"/>
    <w:rsid w:val="00C34B31"/>
    <w:rsid w:val="00C41D79"/>
    <w:rsid w:val="00C42876"/>
    <w:rsid w:val="00C44E28"/>
    <w:rsid w:val="00C4639A"/>
    <w:rsid w:val="00C62C43"/>
    <w:rsid w:val="00C6500D"/>
    <w:rsid w:val="00C65F2B"/>
    <w:rsid w:val="00C66737"/>
    <w:rsid w:val="00C739B7"/>
    <w:rsid w:val="00C77B0F"/>
    <w:rsid w:val="00C80785"/>
    <w:rsid w:val="00C83EA6"/>
    <w:rsid w:val="00C87803"/>
    <w:rsid w:val="00C92F1B"/>
    <w:rsid w:val="00CA05F1"/>
    <w:rsid w:val="00CB2D73"/>
    <w:rsid w:val="00CB6640"/>
    <w:rsid w:val="00CB6E81"/>
    <w:rsid w:val="00CC40FA"/>
    <w:rsid w:val="00CC4AD0"/>
    <w:rsid w:val="00CD23FD"/>
    <w:rsid w:val="00CD3A6D"/>
    <w:rsid w:val="00CD56F4"/>
    <w:rsid w:val="00CF11AC"/>
    <w:rsid w:val="00CF3CC8"/>
    <w:rsid w:val="00CF7FED"/>
    <w:rsid w:val="00D00E3B"/>
    <w:rsid w:val="00D04C11"/>
    <w:rsid w:val="00D06C6D"/>
    <w:rsid w:val="00D06F9B"/>
    <w:rsid w:val="00D22400"/>
    <w:rsid w:val="00D23139"/>
    <w:rsid w:val="00D25268"/>
    <w:rsid w:val="00D2550C"/>
    <w:rsid w:val="00D26858"/>
    <w:rsid w:val="00D33C36"/>
    <w:rsid w:val="00D41AD5"/>
    <w:rsid w:val="00D50BF5"/>
    <w:rsid w:val="00D5429E"/>
    <w:rsid w:val="00D57A3E"/>
    <w:rsid w:val="00D65931"/>
    <w:rsid w:val="00D75245"/>
    <w:rsid w:val="00DA1DA8"/>
    <w:rsid w:val="00DA1E37"/>
    <w:rsid w:val="00DB2162"/>
    <w:rsid w:val="00DB459C"/>
    <w:rsid w:val="00DB7075"/>
    <w:rsid w:val="00DC1865"/>
    <w:rsid w:val="00DC24B4"/>
    <w:rsid w:val="00DD29D8"/>
    <w:rsid w:val="00DD42F3"/>
    <w:rsid w:val="00DE08FA"/>
    <w:rsid w:val="00DE3CFF"/>
    <w:rsid w:val="00DF0A59"/>
    <w:rsid w:val="00DF78D8"/>
    <w:rsid w:val="00E02C11"/>
    <w:rsid w:val="00E078A0"/>
    <w:rsid w:val="00E07B31"/>
    <w:rsid w:val="00E10628"/>
    <w:rsid w:val="00E10739"/>
    <w:rsid w:val="00E14B6C"/>
    <w:rsid w:val="00E14CD6"/>
    <w:rsid w:val="00E16E9D"/>
    <w:rsid w:val="00E32578"/>
    <w:rsid w:val="00E33646"/>
    <w:rsid w:val="00E37547"/>
    <w:rsid w:val="00E412DC"/>
    <w:rsid w:val="00E43A61"/>
    <w:rsid w:val="00E53A7A"/>
    <w:rsid w:val="00E617E5"/>
    <w:rsid w:val="00E669E2"/>
    <w:rsid w:val="00E73F17"/>
    <w:rsid w:val="00E75B1D"/>
    <w:rsid w:val="00E800B6"/>
    <w:rsid w:val="00E814DF"/>
    <w:rsid w:val="00E85441"/>
    <w:rsid w:val="00E858A4"/>
    <w:rsid w:val="00E94269"/>
    <w:rsid w:val="00EA5B55"/>
    <w:rsid w:val="00EB2A6A"/>
    <w:rsid w:val="00EB4062"/>
    <w:rsid w:val="00EB7DB8"/>
    <w:rsid w:val="00EE2A89"/>
    <w:rsid w:val="00EE5AEE"/>
    <w:rsid w:val="00EE7787"/>
    <w:rsid w:val="00EF10B7"/>
    <w:rsid w:val="00EF55F5"/>
    <w:rsid w:val="00F14E07"/>
    <w:rsid w:val="00F14EC2"/>
    <w:rsid w:val="00F20CAA"/>
    <w:rsid w:val="00F24465"/>
    <w:rsid w:val="00F25A7B"/>
    <w:rsid w:val="00F25F48"/>
    <w:rsid w:val="00F368FE"/>
    <w:rsid w:val="00F420BF"/>
    <w:rsid w:val="00F63227"/>
    <w:rsid w:val="00F65B10"/>
    <w:rsid w:val="00F66303"/>
    <w:rsid w:val="00F857BE"/>
    <w:rsid w:val="00F94625"/>
    <w:rsid w:val="00F969EE"/>
    <w:rsid w:val="00F97303"/>
    <w:rsid w:val="00FA1141"/>
    <w:rsid w:val="00FA246C"/>
    <w:rsid w:val="00FA438E"/>
    <w:rsid w:val="00FB50C6"/>
    <w:rsid w:val="00FB5A66"/>
    <w:rsid w:val="00FB5DAF"/>
    <w:rsid w:val="00FB69E7"/>
    <w:rsid w:val="00FC21BE"/>
    <w:rsid w:val="00FC5FB2"/>
    <w:rsid w:val="00FD0A46"/>
    <w:rsid w:val="00FE462F"/>
    <w:rsid w:val="00FE68CA"/>
    <w:rsid w:val="00FE6BF0"/>
    <w:rsid w:val="00FF34F2"/>
    <w:rsid w:val="01816FFA"/>
    <w:rsid w:val="018A84CC"/>
    <w:rsid w:val="03C90FAB"/>
    <w:rsid w:val="03DB333F"/>
    <w:rsid w:val="03FBE7FA"/>
    <w:rsid w:val="05771504"/>
    <w:rsid w:val="071CAC37"/>
    <w:rsid w:val="0814636C"/>
    <w:rsid w:val="0951FED5"/>
    <w:rsid w:val="09D5CA76"/>
    <w:rsid w:val="0A3FDD71"/>
    <w:rsid w:val="0CA4EADA"/>
    <w:rsid w:val="0E4407EB"/>
    <w:rsid w:val="0E494D30"/>
    <w:rsid w:val="0E81E260"/>
    <w:rsid w:val="0ED57C9E"/>
    <w:rsid w:val="0F3AEA57"/>
    <w:rsid w:val="1394029D"/>
    <w:rsid w:val="13A1A09B"/>
    <w:rsid w:val="15021820"/>
    <w:rsid w:val="18AFAF40"/>
    <w:rsid w:val="19AC2907"/>
    <w:rsid w:val="1C37EF88"/>
    <w:rsid w:val="1D881A96"/>
    <w:rsid w:val="21097D9B"/>
    <w:rsid w:val="295FAD42"/>
    <w:rsid w:val="2B0CF7CA"/>
    <w:rsid w:val="2E038739"/>
    <w:rsid w:val="311887BC"/>
    <w:rsid w:val="31988341"/>
    <w:rsid w:val="31CC33A7"/>
    <w:rsid w:val="326159BF"/>
    <w:rsid w:val="340456B0"/>
    <w:rsid w:val="3443C9AD"/>
    <w:rsid w:val="3449AFCD"/>
    <w:rsid w:val="351C4920"/>
    <w:rsid w:val="37C4B257"/>
    <w:rsid w:val="3E19A6CB"/>
    <w:rsid w:val="3F1073B3"/>
    <w:rsid w:val="402CFB41"/>
    <w:rsid w:val="417CD511"/>
    <w:rsid w:val="443CC84A"/>
    <w:rsid w:val="4465244F"/>
    <w:rsid w:val="44E09481"/>
    <w:rsid w:val="45AAEDD6"/>
    <w:rsid w:val="461CC8FF"/>
    <w:rsid w:val="47310377"/>
    <w:rsid w:val="4BCC7203"/>
    <w:rsid w:val="4BECB869"/>
    <w:rsid w:val="4D77F665"/>
    <w:rsid w:val="4DD3D45E"/>
    <w:rsid w:val="4E4C295A"/>
    <w:rsid w:val="4E587B76"/>
    <w:rsid w:val="4F432247"/>
    <w:rsid w:val="4F852D25"/>
    <w:rsid w:val="524BDF09"/>
    <w:rsid w:val="56AAC48B"/>
    <w:rsid w:val="57198EE9"/>
    <w:rsid w:val="5923CF3D"/>
    <w:rsid w:val="59F037AF"/>
    <w:rsid w:val="5CF3A99E"/>
    <w:rsid w:val="5D1C4013"/>
    <w:rsid w:val="5D40B221"/>
    <w:rsid w:val="5F7FDC21"/>
    <w:rsid w:val="607DA16F"/>
    <w:rsid w:val="6179607E"/>
    <w:rsid w:val="61EDE3A6"/>
    <w:rsid w:val="63894529"/>
    <w:rsid w:val="63E2F05E"/>
    <w:rsid w:val="64853FB8"/>
    <w:rsid w:val="65E866D6"/>
    <w:rsid w:val="66605AE5"/>
    <w:rsid w:val="668B91B5"/>
    <w:rsid w:val="67509CE0"/>
    <w:rsid w:val="67F720A2"/>
    <w:rsid w:val="692B2E00"/>
    <w:rsid w:val="6A18323B"/>
    <w:rsid w:val="6AB26DDB"/>
    <w:rsid w:val="6CDC0B1C"/>
    <w:rsid w:val="6D35009D"/>
    <w:rsid w:val="6EA9420E"/>
    <w:rsid w:val="6FB627E1"/>
    <w:rsid w:val="70735D98"/>
    <w:rsid w:val="7221A28B"/>
    <w:rsid w:val="741B385D"/>
    <w:rsid w:val="76D49327"/>
    <w:rsid w:val="78ED4323"/>
    <w:rsid w:val="792A59F5"/>
    <w:rsid w:val="7AFD8BB5"/>
    <w:rsid w:val="7B46DC26"/>
    <w:rsid w:val="7EF71FAE"/>
    <w:rsid w:val="7FBF7F75"/>
    <w:rsid w:val="7FE49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795F8"/>
  <w15:docId w15:val="{CB047349-E9B7-48F4-8540-B2B869DE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6A9C"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next w:val="Normal"/>
    <w:qFormat/>
    <w:locked/>
    <w:rsid w:val="00CF7FED"/>
    <w:pPr>
      <w:keepNext/>
      <w:numPr>
        <w:numId w:val="9"/>
      </w:numPr>
      <w:tabs>
        <w:tab w:val="clear" w:pos="4260"/>
        <w:tab w:val="num" w:pos="432"/>
        <w:tab w:val="num" w:pos="3693"/>
      </w:tabs>
      <w:spacing w:before="240" w:after="60"/>
      <w:ind w:left="432"/>
      <w:jc w:val="center"/>
      <w:outlineLvl w:val="0"/>
    </w:pPr>
    <w:rPr>
      <w:rFonts w:ascii="Arial" w:hAnsi="Arial" w:cs="Arial"/>
      <w:b/>
      <w:bCs/>
      <w:caps/>
      <w:kern w:val="32"/>
      <w:sz w:val="24"/>
      <w:szCs w:val="32"/>
      <w:lang w:eastAsia="en-US"/>
    </w:rPr>
  </w:style>
  <w:style w:type="paragraph" w:styleId="Heading2">
    <w:name w:val="heading 2"/>
    <w:basedOn w:val="Heading1"/>
    <w:next w:val="Normal"/>
    <w:link w:val="Heading2Char"/>
    <w:qFormat/>
    <w:locked/>
    <w:rsid w:val="002A563F"/>
    <w:pPr>
      <w:numPr>
        <w:ilvl w:val="1"/>
      </w:numPr>
      <w:spacing w:before="120"/>
      <w:jc w:val="left"/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Normal"/>
    <w:next w:val="Normal"/>
    <w:qFormat/>
    <w:locked/>
    <w:rsid w:val="00FE68CA"/>
    <w:pPr>
      <w:keepNext/>
      <w:numPr>
        <w:ilvl w:val="2"/>
        <w:numId w:val="9"/>
      </w:numPr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locked/>
    <w:rsid w:val="00FE68CA"/>
    <w:pPr>
      <w:keepNext/>
      <w:numPr>
        <w:ilvl w:val="3"/>
        <w:numId w:val="9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locked/>
    <w:rsid w:val="00FE68CA"/>
    <w:pPr>
      <w:keepNext/>
      <w:numPr>
        <w:ilvl w:val="4"/>
        <w:numId w:val="9"/>
      </w:numPr>
      <w:jc w:val="both"/>
      <w:outlineLvl w:val="4"/>
    </w:pPr>
    <w:rPr>
      <w:rFonts w:ascii="Times New Roman" w:hAnsi="Times New Roman" w:cs="Times New Roman"/>
      <w:b/>
      <w:sz w:val="18"/>
      <w:szCs w:val="20"/>
      <w:lang w:eastAsia="en-GB"/>
    </w:rPr>
  </w:style>
  <w:style w:type="paragraph" w:styleId="Heading6">
    <w:name w:val="heading 6"/>
    <w:basedOn w:val="Normal"/>
    <w:next w:val="Normal"/>
    <w:qFormat/>
    <w:locked/>
    <w:rsid w:val="00FE68CA"/>
    <w:pPr>
      <w:numPr>
        <w:ilvl w:val="5"/>
        <w:numId w:val="9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Heading7">
    <w:name w:val="heading 7"/>
    <w:basedOn w:val="Normal"/>
    <w:next w:val="Normal"/>
    <w:qFormat/>
    <w:locked/>
    <w:rsid w:val="00FE68CA"/>
    <w:pPr>
      <w:numPr>
        <w:ilvl w:val="6"/>
        <w:numId w:val="9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Heading8">
    <w:name w:val="heading 8"/>
    <w:basedOn w:val="Normal"/>
    <w:next w:val="Normal"/>
    <w:qFormat/>
    <w:locked/>
    <w:rsid w:val="00FE68CA"/>
    <w:pPr>
      <w:numPr>
        <w:ilvl w:val="7"/>
        <w:numId w:val="9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Heading9">
    <w:name w:val="heading 9"/>
    <w:basedOn w:val="Normal"/>
    <w:next w:val="Normal"/>
    <w:qFormat/>
    <w:locked/>
    <w:rsid w:val="00FE68CA"/>
    <w:pPr>
      <w:numPr>
        <w:ilvl w:val="8"/>
        <w:numId w:val="9"/>
      </w:num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0">
    <w:name w:val="Heading 10"/>
    <w:basedOn w:val="BodyText3"/>
    <w:locked/>
    <w:rsid w:val="008B0FC0"/>
    <w:pPr>
      <w:numPr>
        <w:ilvl w:val="1"/>
        <w:numId w:val="1"/>
      </w:numPr>
      <w:spacing w:after="0"/>
    </w:pPr>
    <w:rPr>
      <w:rFonts w:cs="Times New Roman"/>
      <w:b/>
      <w:sz w:val="24"/>
      <w:szCs w:val="20"/>
      <w:lang w:eastAsia="en-GB"/>
    </w:rPr>
  </w:style>
  <w:style w:type="paragraph" w:styleId="BodyText3">
    <w:name w:val="Body Text 3"/>
    <w:basedOn w:val="Normal"/>
    <w:locked/>
    <w:rsid w:val="008B0FC0"/>
    <w:pPr>
      <w:spacing w:after="120"/>
    </w:pPr>
    <w:rPr>
      <w:sz w:val="16"/>
      <w:szCs w:val="16"/>
    </w:rPr>
  </w:style>
  <w:style w:type="table" w:styleId="TableGrid">
    <w:name w:val="Table Grid"/>
    <w:basedOn w:val="TableNormal"/>
    <w:locked/>
    <w:rsid w:val="008A5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locked/>
    <w:rsid w:val="004658B4"/>
    <w:rPr>
      <w:color w:val="0000FF"/>
      <w:u w:val="single"/>
    </w:rPr>
  </w:style>
  <w:style w:type="character" w:customStyle="1" w:styleId="Tableheader1">
    <w:name w:val="Table header 1"/>
    <w:locked/>
    <w:rsid w:val="00B1030D"/>
    <w:rPr>
      <w:b/>
      <w:smallCaps/>
      <w:szCs w:val="22"/>
    </w:rPr>
  </w:style>
  <w:style w:type="character" w:styleId="Strong">
    <w:name w:val="Strong"/>
    <w:qFormat/>
    <w:locked/>
    <w:rsid w:val="005D76E7"/>
    <w:rPr>
      <w:b/>
      <w:bCs/>
    </w:rPr>
  </w:style>
  <w:style w:type="paragraph" w:styleId="NormalWeb">
    <w:name w:val="Normal (Web)"/>
    <w:basedOn w:val="Normal"/>
    <w:locked/>
    <w:rsid w:val="00EF10B7"/>
    <w:pPr>
      <w:spacing w:before="100" w:beforeAutospacing="1" w:after="100" w:afterAutospacing="1"/>
    </w:pPr>
    <w:rPr>
      <w:rFonts w:cs="Times New Roman"/>
    </w:rPr>
  </w:style>
  <w:style w:type="paragraph" w:styleId="BodyText">
    <w:name w:val="Body Text"/>
    <w:basedOn w:val="Normal"/>
    <w:locked/>
    <w:rsid w:val="00E10628"/>
    <w:rPr>
      <w:rFonts w:ascii="Times New Roman" w:hAnsi="Times New Roman" w:cs="Times New Roman"/>
      <w:b/>
      <w:sz w:val="20"/>
      <w:szCs w:val="20"/>
      <w:lang w:eastAsia="en-GB"/>
    </w:rPr>
  </w:style>
  <w:style w:type="paragraph" w:styleId="Header">
    <w:name w:val="header"/>
    <w:basedOn w:val="Normal"/>
    <w:locked/>
    <w:rsid w:val="00E10628"/>
    <w:pPr>
      <w:tabs>
        <w:tab w:val="center" w:pos="4153"/>
        <w:tab w:val="right" w:pos="8306"/>
      </w:tabs>
    </w:pPr>
    <w:rPr>
      <w:rFonts w:ascii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semiHidden/>
    <w:locked/>
    <w:rsid w:val="00A611F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ocked/>
    <w:rsid w:val="00182E4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locked/>
    <w:rsid w:val="00182E4D"/>
  </w:style>
  <w:style w:type="paragraph" w:customStyle="1" w:styleId="agistyle2">
    <w:name w:val="agi style 2"/>
    <w:basedOn w:val="Normal"/>
    <w:autoRedefine/>
    <w:locked/>
    <w:rsid w:val="005B614C"/>
    <w:pPr>
      <w:keepNext/>
      <w:numPr>
        <w:numId w:val="5"/>
      </w:numPr>
      <w:spacing w:before="120" w:after="120"/>
      <w:jc w:val="center"/>
    </w:pPr>
    <w:rPr>
      <w:b/>
      <w:bCs/>
      <w:caps/>
      <w:szCs w:val="22"/>
    </w:rPr>
  </w:style>
  <w:style w:type="paragraph" w:customStyle="1" w:styleId="AgiStyle1">
    <w:name w:val="Agi Style1"/>
    <w:basedOn w:val="Normal"/>
    <w:autoRedefine/>
    <w:locked/>
    <w:rsid w:val="000B3349"/>
    <w:pPr>
      <w:spacing w:before="60" w:after="60"/>
    </w:pPr>
    <w:rPr>
      <w:rFonts w:asciiTheme="minorHAnsi" w:hAnsiTheme="minorHAnsi" w:cstheme="minorHAnsi"/>
      <w:b/>
      <w:bCs/>
      <w:sz w:val="24"/>
    </w:rPr>
  </w:style>
  <w:style w:type="paragraph" w:customStyle="1" w:styleId="Wozniak">
    <w:name w:val="Wozniak"/>
    <w:basedOn w:val="AgiStyle1"/>
    <w:autoRedefine/>
    <w:locked/>
    <w:rsid w:val="00054CE7"/>
    <w:pPr>
      <w:tabs>
        <w:tab w:val="left" w:pos="567"/>
      </w:tabs>
      <w:ind w:left="57"/>
    </w:pPr>
  </w:style>
  <w:style w:type="paragraph" w:customStyle="1" w:styleId="apar2">
    <w:name w:val="a par 2"/>
    <w:basedOn w:val="agistyle2"/>
    <w:autoRedefine/>
    <w:locked/>
    <w:rsid w:val="00137B3D"/>
    <w:pPr>
      <w:numPr>
        <w:numId w:val="4"/>
      </w:numPr>
      <w:jc w:val="left"/>
    </w:pPr>
    <w:rPr>
      <w:caps w:val="0"/>
    </w:rPr>
  </w:style>
  <w:style w:type="paragraph" w:customStyle="1" w:styleId="aStyle3pragraf">
    <w:name w:val="a Style3 pragraf"/>
    <w:basedOn w:val="Wozniak"/>
    <w:autoRedefine/>
    <w:locked/>
    <w:rsid w:val="0049065A"/>
    <w:pPr>
      <w:numPr>
        <w:numId w:val="6"/>
      </w:numPr>
      <w:ind w:left="57"/>
    </w:pPr>
  </w:style>
  <w:style w:type="paragraph" w:customStyle="1" w:styleId="aStyle3paragraf">
    <w:name w:val="a Style3 paragraf"/>
    <w:basedOn w:val="Wozniak"/>
    <w:autoRedefine/>
    <w:locked/>
    <w:rsid w:val="00102B0B"/>
    <w:pPr>
      <w:numPr>
        <w:numId w:val="7"/>
      </w:numPr>
      <w:tabs>
        <w:tab w:val="clear" w:pos="1148"/>
        <w:tab w:val="num" w:pos="28"/>
      </w:tabs>
      <w:ind w:left="57"/>
    </w:pPr>
  </w:style>
  <w:style w:type="paragraph" w:customStyle="1" w:styleId="aStyle7paragraf">
    <w:name w:val="a Style7 paragraf"/>
    <w:basedOn w:val="Wozniak"/>
    <w:autoRedefine/>
    <w:locked/>
    <w:rsid w:val="00102B0B"/>
    <w:pPr>
      <w:numPr>
        <w:numId w:val="8"/>
      </w:numPr>
      <w:tabs>
        <w:tab w:val="clear" w:pos="1148"/>
        <w:tab w:val="num" w:pos="28"/>
      </w:tabs>
      <w:ind w:left="57"/>
    </w:pPr>
  </w:style>
  <w:style w:type="paragraph" w:customStyle="1" w:styleId="StyleaStyle3pragrafPatternClearGray-15">
    <w:name w:val="Style a Style3 pragraf + Pattern: Clear (Gray-15%)"/>
    <w:basedOn w:val="aStyle3pragraf"/>
    <w:locked/>
    <w:rsid w:val="0049065A"/>
    <w:rPr>
      <w:shd w:val="clear" w:color="auto" w:fill="D9D9D9"/>
    </w:rPr>
  </w:style>
  <w:style w:type="paragraph" w:customStyle="1" w:styleId="Normal11pt">
    <w:name w:val="Normal + 11 pt"/>
    <w:basedOn w:val="Normal"/>
    <w:rsid w:val="00FE68CA"/>
    <w:rPr>
      <w:b/>
      <w:bCs/>
      <w:szCs w:val="22"/>
    </w:rPr>
  </w:style>
  <w:style w:type="character" w:styleId="FollowedHyperlink">
    <w:name w:val="FollowedHyperlink"/>
    <w:locked/>
    <w:rsid w:val="004E5EF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F377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locked/>
    <w:rsid w:val="00872EE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872E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72EEE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72E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2EEE"/>
    <w:rPr>
      <w:rFonts w:ascii="Arial" w:hAnsi="Arial" w:cs="Arial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21AB3"/>
    <w:rPr>
      <w:color w:val="808080"/>
    </w:rPr>
  </w:style>
  <w:style w:type="paragraph" w:customStyle="1" w:styleId="paragraph">
    <w:name w:val="paragraph"/>
    <w:basedOn w:val="Normal"/>
    <w:rsid w:val="00432811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  <w:style w:type="character" w:customStyle="1" w:styleId="normaltextrun">
    <w:name w:val="normaltextrun"/>
    <w:basedOn w:val="DefaultParagraphFont"/>
    <w:rsid w:val="00432811"/>
  </w:style>
  <w:style w:type="character" w:customStyle="1" w:styleId="eop">
    <w:name w:val="eop"/>
    <w:basedOn w:val="DefaultParagraphFont"/>
    <w:rsid w:val="00432811"/>
  </w:style>
  <w:style w:type="character" w:customStyle="1" w:styleId="Heading2Char">
    <w:name w:val="Heading 2 Char"/>
    <w:basedOn w:val="DefaultParagraphFont"/>
    <w:link w:val="Heading2"/>
    <w:rsid w:val="000469DE"/>
    <w:rPr>
      <w:rFonts w:ascii="Arial" w:hAnsi="Arial" w:cs="Arial"/>
      <w:b/>
      <w:iCs/>
      <w:kern w:val="32"/>
      <w:sz w:val="24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7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A73DF02FA3494A838742535A9D7F03" ma:contentTypeVersion="12" ma:contentTypeDescription="Create a new document." ma:contentTypeScope="" ma:versionID="f844875456b3139619fdb31a2a8df2a7">
  <xsd:schema xmlns:xsd="http://www.w3.org/2001/XMLSchema" xmlns:xs="http://www.w3.org/2001/XMLSchema" xmlns:p="http://schemas.microsoft.com/office/2006/metadata/properties" xmlns:ns2="4fb84ba7-f2fc-4e27-9f12-99a789c4c220" xmlns:ns3="4b62cd58-4ae6-4392-a871-ef1352d1d255" targetNamespace="http://schemas.microsoft.com/office/2006/metadata/properties" ma:root="true" ma:fieldsID="fda9bbfa4778ab6d16c8053ffa800537" ns2:_="" ns3:_="">
    <xsd:import namespace="4fb84ba7-f2fc-4e27-9f12-99a789c4c220"/>
    <xsd:import namespace="4b62cd58-4ae6-4392-a871-ef1352d1d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84ba7-f2fc-4e27-9f12-99a789c4c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2cd58-4ae6-4392-a871-ef1352d1d25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C56B4D-4E5B-4F72-8425-00EA8AF0C9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ABDEAF-E2E4-4A2D-B2AF-6EB825B9EA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2B03AC-D4EC-4653-BC96-88531BCC26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4FC261-3E73-4A67-9EFC-3C25A0AD9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84ba7-f2fc-4e27-9f12-99a789c4c220"/>
    <ds:schemaRef ds:uri="4b62cd58-4ae6-4392-a871-ef1352d1d2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4691</Characters>
  <Application>Microsoft Office Word</Application>
  <DocSecurity>0</DocSecurity>
  <Lines>39</Lines>
  <Paragraphs>11</Paragraphs>
  <ScaleCrop>false</ScaleCrop>
  <Company>University of Bristol</Company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Re-Evaluation Template</dc:title>
  <dc:subject/>
  <dc:creator>resld</dc:creator>
  <cp:keywords/>
  <dc:description/>
  <cp:lastModifiedBy>Tina Connelly</cp:lastModifiedBy>
  <cp:revision>5</cp:revision>
  <cp:lastPrinted>2016-03-31T02:51:00Z</cp:lastPrinted>
  <dcterms:created xsi:type="dcterms:W3CDTF">2025-07-28T12:54:00Z</dcterms:created>
  <dcterms:modified xsi:type="dcterms:W3CDTF">2025-07-28T12:59:00Z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0x0101004DA73DF02FA3494A838742535A9D7F03</vt:lpwstr>
  </property>
</Properties>
</file>